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32" w:rsidRDefault="0003641F" w:rsidP="0003641F">
      <w:pPr>
        <w:keepNext/>
        <w:keepLines/>
        <w:widowControl w:val="0"/>
        <w:spacing w:after="0" w:line="360" w:lineRule="auto"/>
        <w:ind w:left="-426" w:hanging="141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641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PC\Desktop\ЗАЙЦЕВА 23-24\Зайцева сканы\зайцева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ЗАЙЦЕВА 23-24\Зайцева сканы\зайцева 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1F" w:rsidRDefault="0003641F" w:rsidP="0003641F">
      <w:pPr>
        <w:keepNext/>
        <w:keepLines/>
        <w:widowControl w:val="0"/>
        <w:spacing w:after="0" w:line="360" w:lineRule="auto"/>
        <w:ind w:left="-426" w:hanging="141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641F" w:rsidRPr="00273432" w:rsidRDefault="0003641F" w:rsidP="0003641F">
      <w:pPr>
        <w:keepNext/>
        <w:keepLines/>
        <w:widowControl w:val="0"/>
        <w:spacing w:after="0" w:line="360" w:lineRule="auto"/>
        <w:ind w:left="-426" w:hanging="141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3B07" w:rsidRDefault="00263B07" w:rsidP="009C603F">
      <w:pPr>
        <w:spacing w:after="16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Структура рабочей программы по коррекции устной и письменной речи.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1.Пояснительная записка</w:t>
      </w:r>
    </w:p>
    <w:p w:rsidR="00263B07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2.Цели и</w:t>
      </w:r>
      <w:r w:rsidR="00FF3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коррекционной работы в 3</w:t>
      </w: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у детей с диагнозом: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ЗПР.</w:t>
      </w:r>
      <w:r w:rsidR="009C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устной и письменной речи.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Место коррекционной логопедической работы в учебном плане.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Структура и содержание коррекционной работы.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5.Результаты коррекционной работы.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.Календарное планирование.</w:t>
      </w:r>
    </w:p>
    <w:p w:rsidR="00263B07" w:rsidRPr="00AD7B3E" w:rsidRDefault="00263B07" w:rsidP="00E03C7B">
      <w:pPr>
        <w:numPr>
          <w:ilvl w:val="0"/>
          <w:numId w:val="1"/>
        </w:numPr>
        <w:spacing w:after="16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Пояснительная </w:t>
      </w:r>
      <w:proofErr w:type="gramStart"/>
      <w:r w:rsidRPr="008A5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</w:t>
      </w:r>
      <w:r w:rsidR="00A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D7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Общая</w:t>
      </w:r>
      <w:proofErr w:type="gramEnd"/>
      <w:r w:rsidRPr="00AD7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характеристика программы.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рабочая программа разработана в соответствии с основными положениями Специального Федерального государственного образователь</w:t>
      </w:r>
      <w:r w:rsidR="00A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стандарта дл</w:t>
      </w:r>
      <w:r w:rsidR="009C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детей с задержкой психического развития.</w:t>
      </w:r>
      <w:r w:rsidR="00A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9C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ориентирована на работу </w:t>
      </w: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учебно-методическому комплекту</w:t>
      </w:r>
      <w:r w:rsidR="00FF3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рекомендации.</w:t>
      </w:r>
    </w:p>
    <w:p w:rsidR="00263B07" w:rsidRPr="008A5CBD" w:rsidRDefault="00FF3435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Речевые нарушения учащихся 3</w:t>
      </w:r>
      <w:r w:rsidR="00263B07"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носят системный характер, т.е. страдает речь, как целостная функциональная система и обладают недоразвитием </w:t>
      </w:r>
      <w:proofErr w:type="spellStart"/>
      <w:r w:rsidR="00263B07"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</w:t>
      </w:r>
      <w:proofErr w:type="spellEnd"/>
      <w:r w:rsidR="00263B07"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грамматической </w:t>
      </w:r>
      <w:r w:rsidR="0026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 речи.</w:t>
      </w:r>
      <w:r w:rsidR="00263B07"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Наблюдается недоразвитие фонематического восприятия и фонематического анализа, </w:t>
      </w:r>
      <w:proofErr w:type="spellStart"/>
      <w:r w:rsidR="00263B07"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аграмматизмы</w:t>
      </w:r>
      <w:proofErr w:type="spellEnd"/>
      <w:r w:rsidR="00263B07"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проявляющиеся в сложных формах словоизменения. Недостаточная сформированность связной речи. При пересказах наблюдаются пропуски, искажение смысловых звеньев, нарушение последовательности событий. При письме допускаются </w:t>
      </w:r>
      <w:proofErr w:type="spellStart"/>
      <w:r w:rsidR="00263B07"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дисграфические</w:t>
      </w:r>
      <w:proofErr w:type="spellEnd"/>
      <w:r w:rsidR="00263B07"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ошибки. Нарушена слуховая и зрительная память, внимание и восприятие. Отмечается слабость мотивации, снижение потребности в речевом общении. Нарушено смысловое программирование речевой деятельности, созда</w:t>
      </w:r>
      <w:r w:rsidR="00E0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внутренних программ речевых </w:t>
      </w:r>
      <w:r w:rsidR="00263B07"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действий.</w:t>
      </w:r>
      <w:r w:rsidR="0026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26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63B07"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логопедическое воздействие должно быть направлено на речевую систему в целом, а не только на один изолированный дефект.</w:t>
      </w:r>
      <w:r w:rsidR="0026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26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63B07"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нарушением всех речевых компонентов логопедическая коррекция проходит по 3 направлениям: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Коррекция </w:t>
      </w:r>
      <w:proofErr w:type="spellStart"/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</w:t>
      </w:r>
      <w:proofErr w:type="spellEnd"/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грамматической стороны речи.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Коррекция недостатков письменной речи.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Коррекция недостатков чтения.</w:t>
      </w:r>
    </w:p>
    <w:p w:rsidR="00263B07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3B07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435" w:rsidRDefault="00FF3435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Цель и задачи программы</w:t>
      </w: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3435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Коррекция дефектов уст</w:t>
      </w:r>
      <w:r w:rsidR="00FF3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 письменной речи учащихся 3</w:t>
      </w: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с диагнозом: 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задачи: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условия для развития навыков правильной, четкой и грамотной речи, закрепление их на картинном, текстовом материале исходя </w:t>
      </w:r>
      <w:proofErr w:type="gramStart"/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индивидуальных особенностей</w:t>
      </w:r>
      <w:proofErr w:type="gramEnd"/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зрительное и слуховое восприятие.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Обучать простым и сложным формам звукового анализа и синтеза.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4.Уточнение произношения звуков с опорой на слуховое, зрительное восприятие, а также на тактильное и кинетическое ощущение.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Выделение звука на фоне слова, определение места звука в слове.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Развивать грамматический строй речи через коррекцию дефектов чтения и письма.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Обогащать и активизировать словарный запас, развивать коммуникативные навыки посредством повышения уровня общего речевого развития детей.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Развивать познавательную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E0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03C7B"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слухового и зрительного восприятия, памяти, внимания, фонематического слуха) общую координацию движений и мелкую моторику.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Проводить коррекцию устной и письменной речи опираясь на развитие психических процессов.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3.Место логопедической коррекции в учебном плане.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</w:t>
      </w:r>
      <w:r w:rsidR="00FF3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нарушений речи учащихся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организации специальной логопедической работы, поэтому в учебном плане предусмотрены часы логопедических занятий.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рабочей программе выстроена система коррекционных подгрупповых занятий и педагогических средств, с помощью которых происходит коррекция недостатков письменной и устной речи. Представлено календарное планирование в табличной форме ниже.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4.Структура и содержание коррекционной работы.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письменной и устной речи в начале и в конце учебного года - 12 часов.</w:t>
      </w:r>
    </w:p>
    <w:p w:rsidR="00263B07" w:rsidRPr="0035746B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3574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  Подгрупповые занятия по коррекции нарушений письменной речи.                                                                (</w:t>
      </w:r>
      <w:proofErr w:type="gramStart"/>
      <w:r w:rsidRPr="003574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 раз</w:t>
      </w:r>
      <w:proofErr w:type="gramEnd"/>
      <w:r w:rsidRPr="003574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неделю по30 минут (Приложение 1)</w:t>
      </w:r>
    </w:p>
    <w:p w:rsidR="00263B07" w:rsidRPr="0035746B" w:rsidRDefault="00263B07" w:rsidP="00E03C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Подгрупповые занятия по коррекция нарушений чтения.</w:t>
      </w:r>
      <w:r w:rsidR="009C603F" w:rsidRPr="003574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574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(1 раз в неделю по 30 минут).  (Приложение 2)</w:t>
      </w:r>
    </w:p>
    <w:p w:rsidR="00263B07" w:rsidRPr="0035746B" w:rsidRDefault="00263B07" w:rsidP="00E03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3B07" w:rsidRPr="008A5CBD" w:rsidRDefault="00263B07" w:rsidP="00E03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5.Результаты коррекционной работы.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достижение определенных личностных и коррекционных результатов.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 результаты</w:t>
      </w: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Формирование интереса к изучению русского языка.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адекватных представлений о собственных возможностях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Принятие и освоение социальной роли обучающегося, принятие и освоение социальной роли обучающегося, формирование и развитие социально значимых мотивов учебной деятельности.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навыков сотрудничества со взрослыми и сверстниками в разных социальных ситуациях.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Коррекционные результаты</w:t>
      </w:r>
      <w:r w:rsidRPr="008A5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коммуникативно-речевых умений, необходимых для обеспечения коммуникации в различных ситуациях общения.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Активно пользоваться различными способами словообразования.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Правильно использовать новые слова в предложениях различных синтаксических конструкций.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Ориентироваться в составе слова, т.е. определять при помощи каких частей слова, стоящих перед или после общей части родственных слов, образуются новые слова и как изменяется их значение.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Определять основную мысль, тему рассказа.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Определять последовательность и связность предложений в тексте.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Устанавливать смысловую зависимость между словами в предложении, между предложениями в тексте.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Овладение умением характеризовать имя существительное.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Овладение основами грамотного письма.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 Осознанное, правильное, плавное чтение вслух целыми словами с использованием некоторых средств устной выразительности речи.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Осмысление значимости речи для решения коммуникативных и познавательных задач.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13.Использование диалогической формы речи в различных ситуациях общения.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Уместное использование этикетных речевых выражений; знание основных правил культуры речевого общения.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Целевая ориентация настоящей рабочей программы в практике 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будут осваивать материал каждый на своем уровне и в своем темпе.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всей коррекции будет проводиться целенаправленная работа по формированию базовых учебных действий, которые формируют у школьников осознанное отношение к обучению и содействуют становлению ученика как субъекта осознанной активной учебной деятельности на доступном для него уровне.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учебные действия:</w:t>
      </w:r>
    </w:p>
    <w:p w:rsidR="00263B07" w:rsidRPr="008A5CBD" w:rsidRDefault="00263B07" w:rsidP="00E03C7B">
      <w:pPr>
        <w:numPr>
          <w:ilvl w:val="0"/>
          <w:numId w:val="2"/>
        </w:numPr>
        <w:spacing w:after="16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гордиться школьными успехами и достижениями как собственными, так и своих товарищей;</w:t>
      </w:r>
    </w:p>
    <w:p w:rsidR="00263B07" w:rsidRPr="008A5CBD" w:rsidRDefault="00263B07" w:rsidP="00E03C7B">
      <w:pPr>
        <w:numPr>
          <w:ilvl w:val="0"/>
          <w:numId w:val="2"/>
        </w:numPr>
        <w:spacing w:after="16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эмоционально откликаться на произведения литературы;</w:t>
      </w:r>
    </w:p>
    <w:p w:rsidR="00263B07" w:rsidRPr="008A5CBD" w:rsidRDefault="00263B07" w:rsidP="00E03C7B">
      <w:pPr>
        <w:numPr>
          <w:ilvl w:val="0"/>
          <w:numId w:val="2"/>
        </w:numPr>
        <w:spacing w:after="16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включаться в коллективную социальную деятельность;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учебные действия:</w:t>
      </w:r>
    </w:p>
    <w:p w:rsidR="00263B07" w:rsidRPr="008A5CBD" w:rsidRDefault="00263B07" w:rsidP="00E03C7B">
      <w:pPr>
        <w:numPr>
          <w:ilvl w:val="0"/>
          <w:numId w:val="3"/>
        </w:numPr>
        <w:spacing w:after="16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и поддерживать коммуникацию в разных ситуациях социального взаимодействия (учебных, трудовых, бытовых);</w:t>
      </w:r>
    </w:p>
    <w:p w:rsidR="00263B07" w:rsidRPr="008A5CBD" w:rsidRDefault="00263B07" w:rsidP="00E03C7B">
      <w:pPr>
        <w:numPr>
          <w:ilvl w:val="0"/>
          <w:numId w:val="3"/>
        </w:numPr>
        <w:spacing w:after="16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свою;</w:t>
      </w:r>
    </w:p>
    <w:p w:rsidR="00263B07" w:rsidRPr="008A5CBD" w:rsidRDefault="00263B07" w:rsidP="00E03C7B">
      <w:pPr>
        <w:numPr>
          <w:ilvl w:val="0"/>
          <w:numId w:val="3"/>
        </w:numPr>
        <w:spacing w:after="16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свое мнение и аргументировать свою точку зрения и оценку событий;</w:t>
      </w:r>
    </w:p>
    <w:p w:rsidR="00263B07" w:rsidRPr="008A5CBD" w:rsidRDefault="00263B07" w:rsidP="00E03C7B">
      <w:pPr>
        <w:numPr>
          <w:ilvl w:val="0"/>
          <w:numId w:val="3"/>
        </w:numPr>
        <w:spacing w:after="16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знакомый-незнакомый и т.п.);</w:t>
      </w:r>
    </w:p>
    <w:p w:rsidR="00263B07" w:rsidRPr="008A5CBD" w:rsidRDefault="00263B07" w:rsidP="00E03C7B">
      <w:pPr>
        <w:numPr>
          <w:ilvl w:val="0"/>
          <w:numId w:val="3"/>
        </w:numPr>
        <w:spacing w:after="16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разные виды делового письма для решения жизненно значимых задач;</w:t>
      </w:r>
    </w:p>
    <w:p w:rsidR="00263B07" w:rsidRPr="008A5CBD" w:rsidRDefault="00263B07" w:rsidP="00E03C7B">
      <w:pPr>
        <w:numPr>
          <w:ilvl w:val="0"/>
          <w:numId w:val="3"/>
        </w:numPr>
        <w:spacing w:after="16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учебные действия:</w:t>
      </w:r>
    </w:p>
    <w:p w:rsidR="00263B07" w:rsidRPr="008A5CBD" w:rsidRDefault="00263B07" w:rsidP="00E03C7B">
      <w:pPr>
        <w:numPr>
          <w:ilvl w:val="0"/>
          <w:numId w:val="4"/>
        </w:numPr>
        <w:spacing w:after="16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263B07" w:rsidRPr="008A5CBD" w:rsidRDefault="00263B07" w:rsidP="00E03C7B">
      <w:pPr>
        <w:numPr>
          <w:ilvl w:val="0"/>
          <w:numId w:val="4"/>
        </w:numPr>
        <w:spacing w:after="16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действовать на основе разных видов инструкций для решения практических и учебных задач;</w:t>
      </w:r>
    </w:p>
    <w:p w:rsidR="00263B07" w:rsidRPr="008A5CBD" w:rsidRDefault="00263B07" w:rsidP="00E03C7B">
      <w:pPr>
        <w:numPr>
          <w:ilvl w:val="0"/>
          <w:numId w:val="4"/>
        </w:numPr>
        <w:spacing w:after="16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63B07" w:rsidRPr="008A5CBD" w:rsidRDefault="00263B07" w:rsidP="00E03C7B">
      <w:pPr>
        <w:numPr>
          <w:ilvl w:val="0"/>
          <w:numId w:val="4"/>
        </w:numPr>
        <w:spacing w:after="16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263B07" w:rsidRPr="008A5CBD" w:rsidRDefault="00263B07" w:rsidP="00E03C7B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учебные действия</w:t>
      </w: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3B07" w:rsidRPr="008A5CBD" w:rsidRDefault="00263B07" w:rsidP="00E03C7B">
      <w:pPr>
        <w:numPr>
          <w:ilvl w:val="0"/>
          <w:numId w:val="5"/>
        </w:numPr>
        <w:spacing w:after="16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 воспринимать окружающий мир, его временно-пространственную организацию;</w:t>
      </w:r>
    </w:p>
    <w:p w:rsidR="00263B07" w:rsidRPr="008A5CBD" w:rsidRDefault="00263B07" w:rsidP="00E03C7B">
      <w:pPr>
        <w:numPr>
          <w:ilvl w:val="0"/>
          <w:numId w:val="5"/>
        </w:numPr>
        <w:spacing w:after="16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263B07" w:rsidRPr="008A5CBD" w:rsidRDefault="00263B07" w:rsidP="00E03C7B">
      <w:pPr>
        <w:numPr>
          <w:ilvl w:val="0"/>
          <w:numId w:val="5"/>
        </w:numPr>
        <w:spacing w:after="164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 жизни и деятельности некоторые </w:t>
      </w:r>
      <w:proofErr w:type="spellStart"/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8A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отражающие доступные существенные связи и отношения между объектами и процессами.</w:t>
      </w:r>
    </w:p>
    <w:p w:rsidR="00263B07" w:rsidRDefault="00263B07" w:rsidP="00263B0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03F" w:rsidRDefault="009C603F" w:rsidP="00263B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03F" w:rsidRDefault="009C603F" w:rsidP="00263B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03F" w:rsidRDefault="009C603F" w:rsidP="00263B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03F" w:rsidRDefault="009C603F" w:rsidP="00263B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3435" w:rsidRDefault="00FF3435" w:rsidP="00263B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0FD8" w:rsidRDefault="00B50FD8" w:rsidP="00263B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0FD8" w:rsidRDefault="00B50FD8" w:rsidP="00263B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3B07" w:rsidRPr="00263B07" w:rsidRDefault="00263B07" w:rsidP="00263B07">
      <w:pPr>
        <w:jc w:val="right"/>
        <w:rPr>
          <w:rFonts w:ascii="Times New Roman" w:hAnsi="Times New Roman" w:cs="Times New Roman"/>
          <w:sz w:val="28"/>
          <w:szCs w:val="28"/>
        </w:rPr>
      </w:pPr>
      <w:r w:rsidRPr="00263B0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63B07" w:rsidRDefault="00263B07" w:rsidP="00263B07"/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51"/>
        <w:gridCol w:w="2272"/>
      </w:tblGrid>
      <w:tr w:rsidR="00263B07" w:rsidRPr="006027DB" w:rsidTr="008A442F">
        <w:tc>
          <w:tcPr>
            <w:tcW w:w="9571" w:type="dxa"/>
            <w:gridSpan w:val="3"/>
            <w:shd w:val="clear" w:color="auto" w:fill="auto"/>
          </w:tcPr>
          <w:p w:rsidR="00263B07" w:rsidRPr="00577019" w:rsidRDefault="00263B07" w:rsidP="008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019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 – тематическое планирование</w:t>
            </w:r>
          </w:p>
          <w:p w:rsidR="00263B07" w:rsidRPr="00577019" w:rsidRDefault="00263B07" w:rsidP="008A4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коррек</w:t>
            </w:r>
            <w:r w:rsidR="00FF3435">
              <w:rPr>
                <w:rFonts w:ascii="Times New Roman" w:hAnsi="Times New Roman" w:cs="Times New Roman"/>
                <w:b/>
                <w:sz w:val="28"/>
                <w:szCs w:val="28"/>
              </w:rPr>
              <w:t>ционных занятий в 3</w:t>
            </w:r>
            <w:r w:rsidRPr="00577019">
              <w:rPr>
                <w:rFonts w:ascii="Times New Roman" w:hAnsi="Times New Roman" w:cs="Times New Roman"/>
                <w:b/>
                <w:sz w:val="28"/>
                <w:szCs w:val="28"/>
              </w:rPr>
              <w:t>-м классе</w:t>
            </w:r>
          </w:p>
          <w:p w:rsidR="00263B07" w:rsidRPr="008A5CBD" w:rsidRDefault="00263B07" w:rsidP="008A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Подгрупповые занятия по коррекции нарушений пись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менной речи. (1 раз в неделю по3</w:t>
            </w:r>
            <w:r w:rsidRPr="008A5C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 минут)</w:t>
            </w:r>
          </w:p>
          <w:p w:rsidR="00263B07" w:rsidRPr="006027DB" w:rsidRDefault="00263B07" w:rsidP="008A442F">
            <w:pPr>
              <w:jc w:val="center"/>
              <w:rPr>
                <w:b/>
              </w:rPr>
            </w:pPr>
          </w:p>
        </w:tc>
      </w:tr>
      <w:tr w:rsidR="00263B07" w:rsidRPr="00E03C7B" w:rsidTr="008A442F">
        <w:tc>
          <w:tcPr>
            <w:tcW w:w="648" w:type="dxa"/>
            <w:shd w:val="clear" w:color="auto" w:fill="auto"/>
          </w:tcPr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2272" w:type="dxa"/>
            <w:shd w:val="clear" w:color="auto" w:fill="auto"/>
          </w:tcPr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="009839F6"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9839F6" w:rsidRPr="00E03C7B" w:rsidTr="00E03C7B">
        <w:tc>
          <w:tcPr>
            <w:tcW w:w="9571" w:type="dxa"/>
            <w:gridSpan w:val="3"/>
            <w:shd w:val="clear" w:color="auto" w:fill="auto"/>
          </w:tcPr>
          <w:p w:rsidR="009839F6" w:rsidRPr="00E03C7B" w:rsidRDefault="009839F6" w:rsidP="009839F6">
            <w:pPr>
              <w:tabs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Обследование п</w:t>
            </w:r>
            <w:r w:rsidR="00FF3435">
              <w:rPr>
                <w:rFonts w:ascii="Times New Roman" w:hAnsi="Times New Roman" w:cs="Times New Roman"/>
                <w:sz w:val="24"/>
                <w:szCs w:val="24"/>
              </w:rPr>
              <w:t>исьменной речи</w:t>
            </w:r>
            <w:r w:rsidR="00FF34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FF3435">
              <w:rPr>
                <w:rFonts w:ascii="Times New Roman" w:hAnsi="Times New Roman" w:cs="Times New Roman"/>
                <w:sz w:val="24"/>
                <w:szCs w:val="24"/>
              </w:rPr>
              <w:t>05.09,12.09</w:t>
            </w:r>
            <w:proofErr w:type="gramEnd"/>
            <w:r w:rsidR="00FF3435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</w:tr>
      <w:tr w:rsidR="00263B07" w:rsidRPr="00E03C7B" w:rsidTr="00273432">
        <w:trPr>
          <w:trHeight w:val="70"/>
        </w:trPr>
        <w:tc>
          <w:tcPr>
            <w:tcW w:w="648" w:type="dxa"/>
            <w:shd w:val="clear" w:color="auto" w:fill="auto"/>
          </w:tcPr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Согласные звуки и буквы. Звукобуквенный анализ.                                                                                             Парные звонкие и глухие согласные в корне слова. </w:t>
            </w:r>
          </w:p>
          <w:p w:rsidR="002B6058" w:rsidRPr="00E03C7B" w:rsidRDefault="00263B07" w:rsidP="002B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 и</w:t>
            </w:r>
          </w:p>
          <w:p w:rsidR="00263B07" w:rsidRPr="00E03C7B" w:rsidRDefault="00263B07" w:rsidP="002B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Слоговой анализ. Перенос слов. 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Ударные и </w:t>
            </w:r>
            <w:proofErr w:type="gramStart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безударные  гласные</w:t>
            </w:r>
            <w:proofErr w:type="gramEnd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безударных гласных. 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Множественное число имён существительных.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Существительные в форме единственного и множественного числа именительного падежа.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Существительные  в</w:t>
            </w:r>
            <w:proofErr w:type="gramEnd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 форме единственного и множественного числа именительного и винительного падежей.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Существительные  в</w:t>
            </w:r>
            <w:proofErr w:type="gramEnd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 форме единственного и множественного числа винительного и родительного падежей.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Существительные  в</w:t>
            </w:r>
            <w:proofErr w:type="gramEnd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 форме единственного и множественного числа дательного падежа.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Существительные  в</w:t>
            </w:r>
            <w:proofErr w:type="gramEnd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 форме единственного и множественного числа творительного падежа без предлога.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Существительные  в</w:t>
            </w:r>
            <w:proofErr w:type="gramEnd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 форме единственного и множественного числа предложного падежа.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в различных косвенных падежах.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Согласование прилагательных с существительными в числе.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Словоизменение прилагательных. Согласование прилагательных с существительными.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Словоизменение прилагательных. Согласование прилагательных с существительными в роде и числе.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прилагательных мужского рода.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падеж имён прилагательных мужского </w:t>
            </w:r>
            <w:proofErr w:type="gramStart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и  среднего</w:t>
            </w:r>
            <w:proofErr w:type="gramEnd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 рода.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Творительный и предложный падежи имён прилагательных мужского и среднего рода.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имён прилагательных женского рода.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Глагол. Настоящее время глаголов. 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глаголов с именами существительными в числе. 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  <w:p w:rsidR="009839F6" w:rsidRPr="00E03C7B" w:rsidRDefault="009839F6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F6" w:rsidRPr="00E03C7B" w:rsidRDefault="009839F6" w:rsidP="0098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F6" w:rsidRPr="00E03C7B" w:rsidRDefault="009839F6" w:rsidP="0098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32" w:rsidRDefault="009839F6" w:rsidP="0098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Обследование письменной речи</w:t>
            </w:r>
          </w:p>
          <w:p w:rsidR="00273432" w:rsidRDefault="00273432" w:rsidP="0027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07" w:rsidRPr="00273432" w:rsidRDefault="00273432" w:rsidP="0027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34 часов</w:t>
            </w:r>
          </w:p>
        </w:tc>
        <w:tc>
          <w:tcPr>
            <w:tcW w:w="2272" w:type="dxa"/>
            <w:shd w:val="clear" w:color="auto" w:fill="auto"/>
          </w:tcPr>
          <w:p w:rsidR="002B6058" w:rsidRPr="00E03C7B" w:rsidRDefault="00FF3435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19.09.2023</w:t>
            </w:r>
          </w:p>
          <w:p w:rsidR="002B6058" w:rsidRPr="00E03C7B" w:rsidRDefault="002B6058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3B07" w:rsidRPr="00E03C7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63B07" w:rsidRPr="00E03C7B" w:rsidRDefault="002B6058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63B07" w:rsidRPr="00E03C7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63B07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3B07" w:rsidRPr="00E03C7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63B07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3B07" w:rsidRPr="00E03C7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63B07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3B07" w:rsidRPr="00E03C7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2CD" w:rsidRPr="00E03C7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263B07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3B07" w:rsidRPr="00E03C7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63B07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3B07" w:rsidRPr="00E03C7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C22CD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4C22CD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CD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07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63B07" w:rsidRPr="00E03C7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07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3B07" w:rsidRPr="00E03C7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07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3B07" w:rsidRPr="00E03C7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07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3B07" w:rsidRPr="00E03C7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07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63B07" w:rsidRPr="00E03C7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07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3B07" w:rsidRPr="00E03C7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07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63B07" w:rsidRPr="00E03C7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4C22CD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22CD" w:rsidRPr="00E03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2CD" w:rsidRPr="00E03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..02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07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3B07" w:rsidRPr="00E03C7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22CD" w:rsidRPr="00E03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63B07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3B07" w:rsidRPr="00E03C7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C22CD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22CD" w:rsidRPr="00E03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63B07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3B07" w:rsidRPr="00E03C7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63B07" w:rsidRPr="00E03C7B" w:rsidRDefault="004C22CD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3B07" w:rsidRPr="00E03C7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63B07" w:rsidRPr="00E03C7B" w:rsidRDefault="00263B07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9839F6" w:rsidRPr="00E03C7B" w:rsidRDefault="009839F6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273432" w:rsidRDefault="00FF3435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22.05,</w:t>
            </w:r>
          </w:p>
          <w:p w:rsidR="009839F6" w:rsidRPr="00E03C7B" w:rsidRDefault="00FF3435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:rsidR="009839F6" w:rsidRPr="00E03C7B" w:rsidRDefault="009839F6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CF3" w:rsidRDefault="00445CF3" w:rsidP="009839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5CF3" w:rsidRDefault="00445CF3" w:rsidP="009839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5CF3" w:rsidRDefault="00445CF3" w:rsidP="009839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0FD8" w:rsidRDefault="00B50FD8" w:rsidP="009839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B07" w:rsidRPr="00E03C7B" w:rsidRDefault="00263B07" w:rsidP="009839F6">
      <w:pPr>
        <w:jc w:val="right"/>
        <w:rPr>
          <w:rFonts w:ascii="Times New Roman" w:hAnsi="Times New Roman" w:cs="Times New Roman"/>
          <w:sz w:val="24"/>
          <w:szCs w:val="24"/>
        </w:rPr>
      </w:pPr>
      <w:r w:rsidRPr="00E03C7B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263B07" w:rsidRPr="00E03C7B" w:rsidRDefault="00263B07" w:rsidP="00263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7B">
        <w:rPr>
          <w:rFonts w:ascii="Times New Roman" w:hAnsi="Times New Roman" w:cs="Times New Roman"/>
          <w:b/>
          <w:sz w:val="24"/>
          <w:szCs w:val="24"/>
        </w:rPr>
        <w:t>Календарно-тематическое пла</w:t>
      </w:r>
      <w:r w:rsidR="00FF3435">
        <w:rPr>
          <w:rFonts w:ascii="Times New Roman" w:hAnsi="Times New Roman" w:cs="Times New Roman"/>
          <w:b/>
          <w:sz w:val="24"/>
          <w:szCs w:val="24"/>
        </w:rPr>
        <w:t>нирование коррекционной работы 3</w:t>
      </w:r>
      <w:r w:rsidRPr="00E03C7B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263B07" w:rsidRPr="00E03C7B" w:rsidRDefault="00263B07" w:rsidP="00263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Подгрупповые занятия по коррекция нарушений чтения.</w:t>
      </w:r>
      <w:r w:rsidR="00EF601D" w:rsidRPr="00E03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03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 раз в неделю по 30 минут).</w:t>
      </w:r>
    </w:p>
    <w:tbl>
      <w:tblPr>
        <w:tblW w:w="9504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12"/>
        <w:gridCol w:w="1024"/>
        <w:gridCol w:w="656"/>
        <w:gridCol w:w="1824"/>
        <w:gridCol w:w="656"/>
        <w:gridCol w:w="3885"/>
        <w:gridCol w:w="22"/>
        <w:gridCol w:w="567"/>
      </w:tblGrid>
      <w:tr w:rsidR="00273432" w:rsidRPr="00E03C7B" w:rsidTr="00273432">
        <w:trPr>
          <w:gridAfter w:val="1"/>
          <w:wAfter w:w="567" w:type="dxa"/>
        </w:trPr>
        <w:tc>
          <w:tcPr>
            <w:tcW w:w="858" w:type="dxa"/>
          </w:tcPr>
          <w:p w:rsidR="00273432" w:rsidRPr="00E03C7B" w:rsidRDefault="00273432" w:rsidP="008A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Кол-во ч</w:t>
            </w:r>
          </w:p>
        </w:tc>
        <w:tc>
          <w:tcPr>
            <w:tcW w:w="1692" w:type="dxa"/>
            <w:gridSpan w:val="3"/>
          </w:tcPr>
          <w:p w:rsidR="00273432" w:rsidRPr="00E03C7B" w:rsidRDefault="00273432" w:rsidP="008A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8A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907" w:type="dxa"/>
            <w:gridSpan w:val="2"/>
          </w:tcPr>
          <w:p w:rsidR="00273432" w:rsidRPr="00E03C7B" w:rsidRDefault="00273432" w:rsidP="008A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3C7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коррекционной</w:t>
            </w:r>
            <w:proofErr w:type="gramEnd"/>
            <w:r w:rsidRPr="00E03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1A3B24" w:rsidRPr="00E03C7B" w:rsidTr="00273432">
        <w:trPr>
          <w:gridAfter w:val="1"/>
          <w:wAfter w:w="567" w:type="dxa"/>
        </w:trPr>
        <w:tc>
          <w:tcPr>
            <w:tcW w:w="8937" w:type="dxa"/>
            <w:gridSpan w:val="8"/>
          </w:tcPr>
          <w:p w:rsidR="001A3B24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.09,</w:t>
            </w:r>
            <w:r w:rsidR="001A3B24" w:rsidRPr="00E03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  <w:proofErr w:type="gramEnd"/>
            <w:r w:rsidR="001A3B24" w:rsidRPr="00E03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B24" w:rsidRPr="00E03C7B">
              <w:rPr>
                <w:rFonts w:ascii="Times New Roman" w:hAnsi="Times New Roman" w:cs="Times New Roman"/>
                <w:sz w:val="24"/>
                <w:szCs w:val="24"/>
              </w:rPr>
              <w:t>- Обследование устной речи.</w:t>
            </w:r>
          </w:p>
        </w:tc>
      </w:tr>
      <w:tr w:rsidR="00263B07" w:rsidRPr="00E03C7B" w:rsidTr="00273432">
        <w:trPr>
          <w:gridAfter w:val="1"/>
          <w:wAfter w:w="567" w:type="dxa"/>
        </w:trPr>
        <w:tc>
          <w:tcPr>
            <w:tcW w:w="8937" w:type="dxa"/>
            <w:gridSpan w:val="8"/>
          </w:tcPr>
          <w:p w:rsidR="00263B07" w:rsidRPr="00E03C7B" w:rsidRDefault="00263B07" w:rsidP="008A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b/>
                <w:sz w:val="24"/>
                <w:szCs w:val="24"/>
              </w:rPr>
              <w:t>Восполнение пробелов в развитии лексического запаса и грамматического строя речи</w:t>
            </w:r>
          </w:p>
        </w:tc>
      </w:tr>
      <w:tr w:rsidR="00273432" w:rsidRPr="00E03C7B" w:rsidTr="00273432">
        <w:tc>
          <w:tcPr>
            <w:tcW w:w="870" w:type="dxa"/>
            <w:gridSpan w:val="2"/>
          </w:tcPr>
          <w:p w:rsidR="00273432" w:rsidRPr="00E03C7B" w:rsidRDefault="00273432" w:rsidP="008A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  <w:p w:rsidR="00273432" w:rsidRPr="00E03C7B" w:rsidRDefault="00273432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B5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Ударение. Деление слов на слоги.</w:t>
            </w:r>
          </w:p>
        </w:tc>
        <w:tc>
          <w:tcPr>
            <w:tcW w:w="5130" w:type="dxa"/>
            <w:gridSpan w:val="4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Наблюдение за смыслоразличительной и фонетической ролью ударения.</w:t>
            </w:r>
          </w:p>
        </w:tc>
      </w:tr>
      <w:tr w:rsidR="00273432" w:rsidRPr="00E03C7B" w:rsidTr="00273432">
        <w:tc>
          <w:tcPr>
            <w:tcW w:w="870" w:type="dxa"/>
            <w:gridSpan w:val="2"/>
          </w:tcPr>
          <w:p w:rsidR="00273432" w:rsidRPr="00E03C7B" w:rsidRDefault="00273432" w:rsidP="008A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</w:tc>
        <w:tc>
          <w:tcPr>
            <w:tcW w:w="5130" w:type="dxa"/>
            <w:gridSpan w:val="4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смягчении согласных при помощи гласных второго ряда и мягкого знака. </w:t>
            </w:r>
          </w:p>
        </w:tc>
      </w:tr>
      <w:tr w:rsidR="00273432" w:rsidRPr="00E03C7B" w:rsidTr="00273432">
        <w:tc>
          <w:tcPr>
            <w:tcW w:w="870" w:type="dxa"/>
            <w:gridSpan w:val="2"/>
          </w:tcPr>
          <w:p w:rsidR="00273432" w:rsidRPr="00E03C7B" w:rsidRDefault="00273432" w:rsidP="008A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5130" w:type="dxa"/>
            <w:gridSpan w:val="4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правописании звонких и глухих согласных.</w:t>
            </w:r>
          </w:p>
        </w:tc>
      </w:tr>
      <w:tr w:rsidR="00273432" w:rsidRPr="00E03C7B" w:rsidTr="00273432">
        <w:tc>
          <w:tcPr>
            <w:tcW w:w="870" w:type="dxa"/>
            <w:gridSpan w:val="2"/>
          </w:tcPr>
          <w:p w:rsidR="00273432" w:rsidRPr="00E03C7B" w:rsidRDefault="00273432" w:rsidP="008A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Состав слова. Корень.</w:t>
            </w:r>
          </w:p>
        </w:tc>
        <w:tc>
          <w:tcPr>
            <w:tcW w:w="5130" w:type="dxa"/>
            <w:gridSpan w:val="4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понятиями «корень слова», «сложное слово»; тренировать в подборе родственных слов, в выделении главной и значимой части слова. Работа с карточками.</w:t>
            </w:r>
          </w:p>
        </w:tc>
      </w:tr>
      <w:tr w:rsidR="00273432" w:rsidRPr="00E03C7B" w:rsidTr="00273432">
        <w:tc>
          <w:tcPr>
            <w:tcW w:w="870" w:type="dxa"/>
            <w:gridSpan w:val="2"/>
          </w:tcPr>
          <w:p w:rsidR="00273432" w:rsidRPr="00E03C7B" w:rsidRDefault="00273432" w:rsidP="008A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Безударная гласная в корне.</w:t>
            </w:r>
          </w:p>
        </w:tc>
        <w:tc>
          <w:tcPr>
            <w:tcW w:w="5130" w:type="dxa"/>
            <w:gridSpan w:val="4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Нахождение и проверка безударных гласных в слове, обогащен</w:t>
            </w:r>
            <w:r w:rsidR="00B50FD8">
              <w:rPr>
                <w:rFonts w:ascii="Times New Roman" w:hAnsi="Times New Roman" w:cs="Times New Roman"/>
                <w:sz w:val="24"/>
                <w:szCs w:val="24"/>
              </w:rPr>
              <w:t>ие словаря родственными словами.</w:t>
            </w:r>
          </w:p>
        </w:tc>
      </w:tr>
      <w:tr w:rsidR="00273432" w:rsidRPr="00E03C7B" w:rsidTr="00273432">
        <w:tc>
          <w:tcPr>
            <w:tcW w:w="870" w:type="dxa"/>
            <w:gridSpan w:val="2"/>
          </w:tcPr>
          <w:p w:rsidR="00273432" w:rsidRPr="00E03C7B" w:rsidRDefault="00445CF3" w:rsidP="008A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Суффиксальное словообразование.</w:t>
            </w:r>
          </w:p>
        </w:tc>
        <w:tc>
          <w:tcPr>
            <w:tcW w:w="5130" w:type="dxa"/>
            <w:gridSpan w:val="4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gramEnd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 насыщенных суффиксами. Восстановление слов </w:t>
            </w:r>
            <w:proofErr w:type="gramStart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в  предложениях</w:t>
            </w:r>
            <w:proofErr w:type="gramEnd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 с пропущенными суффиксами. Изучение прилагательных с разными суффиксами. Работа с карточками.</w:t>
            </w:r>
          </w:p>
        </w:tc>
      </w:tr>
      <w:tr w:rsidR="00273432" w:rsidRPr="00E03C7B" w:rsidTr="00273432">
        <w:tc>
          <w:tcPr>
            <w:tcW w:w="870" w:type="dxa"/>
            <w:gridSpan w:val="2"/>
          </w:tcPr>
          <w:p w:rsidR="00273432" w:rsidRPr="00E03C7B" w:rsidRDefault="00273432" w:rsidP="008A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  <w:p w:rsidR="00273432" w:rsidRPr="00E03C7B" w:rsidRDefault="00273432" w:rsidP="008A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4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Чтение предложений, насыщенных однокоренными словами с разными окончаниями. Работа с карточками.</w:t>
            </w:r>
          </w:p>
        </w:tc>
      </w:tr>
      <w:tr w:rsidR="00273432" w:rsidRPr="00E03C7B" w:rsidTr="00273432">
        <w:tc>
          <w:tcPr>
            <w:tcW w:w="870" w:type="dxa"/>
            <w:gridSpan w:val="2"/>
          </w:tcPr>
          <w:p w:rsidR="00273432" w:rsidRPr="00E03C7B" w:rsidRDefault="00273432" w:rsidP="008A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Префиксальное словообразование.</w:t>
            </w:r>
          </w:p>
        </w:tc>
        <w:tc>
          <w:tcPr>
            <w:tcW w:w="5130" w:type="dxa"/>
            <w:gridSpan w:val="4"/>
          </w:tcPr>
          <w:p w:rsidR="00273432" w:rsidRPr="00E03C7B" w:rsidRDefault="00273432" w:rsidP="008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рассказов</w:t>
            </w:r>
            <w:proofErr w:type="gramEnd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 насыщенных приставками. Восстановление предложений с пропущенными приставкам</w:t>
            </w:r>
            <w:r w:rsidR="00B50FD8">
              <w:rPr>
                <w:rFonts w:ascii="Times New Roman" w:hAnsi="Times New Roman" w:cs="Times New Roman"/>
                <w:sz w:val="24"/>
                <w:szCs w:val="24"/>
              </w:rPr>
              <w:t xml:space="preserve">и в словах. </w:t>
            </w:r>
          </w:p>
        </w:tc>
      </w:tr>
      <w:tr w:rsidR="00273432" w:rsidRPr="00E03C7B" w:rsidTr="00273432">
        <w:tc>
          <w:tcPr>
            <w:tcW w:w="870" w:type="dxa"/>
            <w:gridSpan w:val="2"/>
            <w:shd w:val="clear" w:color="auto" w:fill="auto"/>
          </w:tcPr>
          <w:p w:rsidR="00273432" w:rsidRPr="00E03C7B" w:rsidRDefault="00445CF3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432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432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480" w:type="dxa"/>
            <w:gridSpan w:val="2"/>
            <w:shd w:val="clear" w:color="auto" w:fill="auto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Дифференциация приставок и предлогов.</w:t>
            </w:r>
          </w:p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4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различать разные приставки и предлоги, а также одинаковые в написании приставки и предлоги в словосочетаниях и предложениях. Работа с карточками.</w:t>
            </w:r>
          </w:p>
        </w:tc>
      </w:tr>
      <w:tr w:rsidR="00273432" w:rsidRPr="00E03C7B" w:rsidTr="00273432">
        <w:tc>
          <w:tcPr>
            <w:tcW w:w="870" w:type="dxa"/>
            <w:gridSpan w:val="2"/>
            <w:shd w:val="clear" w:color="auto" w:fill="auto"/>
          </w:tcPr>
          <w:p w:rsidR="00273432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4" w:type="dxa"/>
            <w:shd w:val="clear" w:color="auto" w:fill="auto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480" w:type="dxa"/>
            <w:gridSpan w:val="2"/>
            <w:shd w:val="clear" w:color="auto" w:fill="auto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130" w:type="dxa"/>
            <w:gridSpan w:val="4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32" w:rsidRPr="00E03C7B" w:rsidTr="00273432">
        <w:tc>
          <w:tcPr>
            <w:tcW w:w="870" w:type="dxa"/>
            <w:gridSpan w:val="2"/>
          </w:tcPr>
          <w:p w:rsidR="00273432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 по интонационной законченности</w:t>
            </w:r>
          </w:p>
        </w:tc>
        <w:tc>
          <w:tcPr>
            <w:tcW w:w="5130" w:type="dxa"/>
            <w:gridSpan w:val="4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и рассказов. Расстановка знаков препинания в тексте, на карточках. </w:t>
            </w:r>
            <w:proofErr w:type="gramStart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Выразительное  чтение</w:t>
            </w:r>
            <w:proofErr w:type="gramEnd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3432" w:rsidRPr="00E03C7B" w:rsidTr="00273432">
        <w:tc>
          <w:tcPr>
            <w:tcW w:w="870" w:type="dxa"/>
            <w:gridSpan w:val="2"/>
          </w:tcPr>
          <w:p w:rsidR="00273432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i/>
                <w:sz w:val="24"/>
                <w:szCs w:val="24"/>
              </w:rPr>
              <w:t>11.01.</w:t>
            </w:r>
          </w:p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i/>
                <w:sz w:val="24"/>
                <w:szCs w:val="24"/>
              </w:rPr>
              <w:t>18.01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с </w:t>
            </w:r>
            <w:proofErr w:type="gramStart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сою- </w:t>
            </w:r>
            <w:proofErr w:type="spellStart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зами</w:t>
            </w:r>
            <w:proofErr w:type="spellEnd"/>
            <w:proofErr w:type="gramEnd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C7B">
              <w:rPr>
                <w:rFonts w:ascii="Times New Roman" w:hAnsi="Times New Roman" w:cs="Times New Roman"/>
                <w:b/>
                <w:sz w:val="24"/>
                <w:szCs w:val="24"/>
              </w:rPr>
              <w:t>и, но, а.</w:t>
            </w:r>
          </w:p>
        </w:tc>
        <w:tc>
          <w:tcPr>
            <w:tcW w:w="5130" w:type="dxa"/>
            <w:gridSpan w:val="4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</w:tr>
      <w:tr w:rsidR="00273432" w:rsidRPr="00E03C7B" w:rsidTr="00273432">
        <w:tc>
          <w:tcPr>
            <w:tcW w:w="870" w:type="dxa"/>
            <w:gridSpan w:val="2"/>
          </w:tcPr>
          <w:p w:rsidR="00273432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предложений со словами </w:t>
            </w:r>
            <w:r w:rsidRPr="00E03C7B">
              <w:rPr>
                <w:rFonts w:ascii="Times New Roman" w:hAnsi="Times New Roman" w:cs="Times New Roman"/>
                <w:b/>
                <w:sz w:val="24"/>
                <w:szCs w:val="24"/>
              </w:rPr>
              <w:t>чтобы</w:t>
            </w: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3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потому что, </w:t>
            </w: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их перестроение.</w:t>
            </w:r>
          </w:p>
        </w:tc>
        <w:tc>
          <w:tcPr>
            <w:tcW w:w="5130" w:type="dxa"/>
            <w:gridSpan w:val="4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</w:tr>
      <w:tr w:rsidR="00273432" w:rsidRPr="00E03C7B" w:rsidTr="00273432">
        <w:trPr>
          <w:gridAfter w:val="2"/>
          <w:wAfter w:w="589" w:type="dxa"/>
        </w:trPr>
        <w:tc>
          <w:tcPr>
            <w:tcW w:w="858" w:type="dxa"/>
          </w:tcPr>
          <w:p w:rsidR="00273432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предложений.</w:t>
            </w:r>
          </w:p>
        </w:tc>
        <w:tc>
          <w:tcPr>
            <w:tcW w:w="4541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Учить конструировать предложения по интонации, порядку слов. </w:t>
            </w:r>
          </w:p>
        </w:tc>
      </w:tr>
      <w:tr w:rsidR="00273432" w:rsidRPr="00E03C7B" w:rsidTr="00273432">
        <w:trPr>
          <w:gridAfter w:val="2"/>
          <w:wAfter w:w="589" w:type="dxa"/>
        </w:trPr>
        <w:tc>
          <w:tcPr>
            <w:tcW w:w="858" w:type="dxa"/>
          </w:tcPr>
          <w:p w:rsidR="00273432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«текст» на основе осознания его основных признаках:</w:t>
            </w:r>
          </w:p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а) смысловое единство;</w:t>
            </w:r>
          </w:p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б) заглавие; </w:t>
            </w:r>
          </w:p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в) тема;</w:t>
            </w:r>
          </w:p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г) содержание; </w:t>
            </w:r>
          </w:p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д) основные мысли; </w:t>
            </w:r>
          </w:p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е) структура текста – начало, основная часть, конец.</w:t>
            </w:r>
          </w:p>
        </w:tc>
      </w:tr>
      <w:tr w:rsidR="00273432" w:rsidRPr="00E03C7B" w:rsidTr="00273432">
        <w:trPr>
          <w:gridAfter w:val="2"/>
          <w:wAfter w:w="589" w:type="dxa"/>
        </w:trPr>
        <w:tc>
          <w:tcPr>
            <w:tcW w:w="858" w:type="dxa"/>
          </w:tcPr>
          <w:p w:rsidR="00273432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4541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текстом: определение границ предложений; последовательность предложений в тексте.</w:t>
            </w:r>
          </w:p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Сравнение текста и набора слов; текста и его различных искажённых вариантов (пропуск начала, середины или конца).</w:t>
            </w:r>
          </w:p>
        </w:tc>
      </w:tr>
      <w:tr w:rsidR="00273432" w:rsidRPr="00E03C7B" w:rsidTr="00273432">
        <w:trPr>
          <w:gridAfter w:val="2"/>
          <w:wAfter w:w="589" w:type="dxa"/>
        </w:trPr>
        <w:tc>
          <w:tcPr>
            <w:tcW w:w="858" w:type="dxa"/>
          </w:tcPr>
          <w:p w:rsidR="00273432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в тексте.</w:t>
            </w:r>
          </w:p>
        </w:tc>
        <w:tc>
          <w:tcPr>
            <w:tcW w:w="4541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«тема», «основная мысль текста». Развитие умения определять в тексте его тему и основную мысль.</w:t>
            </w:r>
          </w:p>
        </w:tc>
      </w:tr>
      <w:tr w:rsidR="00273432" w:rsidRPr="00E03C7B" w:rsidTr="00273432">
        <w:trPr>
          <w:gridAfter w:val="2"/>
          <w:wAfter w:w="589" w:type="dxa"/>
        </w:trPr>
        <w:tc>
          <w:tcPr>
            <w:tcW w:w="858" w:type="dxa"/>
          </w:tcPr>
          <w:p w:rsidR="00273432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6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Заглавие и его роль в структуре текста.</w:t>
            </w:r>
          </w:p>
        </w:tc>
        <w:tc>
          <w:tcPr>
            <w:tcW w:w="4541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озаглавливать текст, опираясь на тему и основную мысль. </w:t>
            </w:r>
            <w:proofErr w:type="gramStart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Учить  подбирать</w:t>
            </w:r>
            <w:proofErr w:type="gramEnd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к текстам и стихотворениям.</w:t>
            </w:r>
          </w:p>
        </w:tc>
      </w:tr>
      <w:tr w:rsidR="00273432" w:rsidRPr="00E03C7B" w:rsidTr="00273432">
        <w:trPr>
          <w:gridAfter w:val="2"/>
          <w:wAfter w:w="589" w:type="dxa"/>
        </w:trPr>
        <w:tc>
          <w:tcPr>
            <w:tcW w:w="858" w:type="dxa"/>
          </w:tcPr>
          <w:p w:rsidR="00273432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части. Краткий пересказ.</w:t>
            </w:r>
          </w:p>
        </w:tc>
        <w:tc>
          <w:tcPr>
            <w:tcW w:w="4541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Абзац как структурная часть текста. Совершенствование умения определять смысловую структуру каждой части. Обучение краткому пересказу </w:t>
            </w:r>
          </w:p>
        </w:tc>
      </w:tr>
      <w:tr w:rsidR="00273432" w:rsidRPr="00E03C7B" w:rsidTr="00273432">
        <w:trPr>
          <w:gridAfter w:val="2"/>
          <w:wAfter w:w="589" w:type="dxa"/>
        </w:trPr>
        <w:tc>
          <w:tcPr>
            <w:tcW w:w="858" w:type="dxa"/>
          </w:tcPr>
          <w:p w:rsidR="00273432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План текста.</w:t>
            </w:r>
          </w:p>
        </w:tc>
        <w:tc>
          <w:tcPr>
            <w:tcW w:w="4541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понятием  «</w:t>
            </w:r>
            <w:proofErr w:type="gramEnd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план» текста. План – отражение содержания текста. Формирование умения составлять план. Пересказ текста по плану</w:t>
            </w:r>
          </w:p>
        </w:tc>
      </w:tr>
      <w:tr w:rsidR="00273432" w:rsidRPr="00E03C7B" w:rsidTr="00273432">
        <w:trPr>
          <w:gridAfter w:val="2"/>
          <w:wAfter w:w="589" w:type="dxa"/>
        </w:trPr>
        <w:tc>
          <w:tcPr>
            <w:tcW w:w="858" w:type="dxa"/>
          </w:tcPr>
          <w:p w:rsidR="00273432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Пересказ текста. Виды пересказа.</w:t>
            </w:r>
          </w:p>
        </w:tc>
        <w:tc>
          <w:tcPr>
            <w:tcW w:w="4541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пересказывать текст. Знакомство с последовательным, выборочным и кратким пересказом. Выборочный пересказ Краткий пересказ Творческий </w:t>
            </w:r>
            <w:proofErr w:type="gramStart"/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пересказ .</w:t>
            </w:r>
            <w:proofErr w:type="gramEnd"/>
          </w:p>
        </w:tc>
      </w:tr>
      <w:tr w:rsidR="00273432" w:rsidRPr="00E03C7B" w:rsidTr="00273432">
        <w:trPr>
          <w:gridAfter w:val="2"/>
          <w:wAfter w:w="589" w:type="dxa"/>
        </w:trPr>
        <w:tc>
          <w:tcPr>
            <w:tcW w:w="858" w:type="dxa"/>
          </w:tcPr>
          <w:p w:rsidR="00273432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Типы текста: описание, повествование, рассуждение.</w:t>
            </w:r>
          </w:p>
        </w:tc>
        <w:tc>
          <w:tcPr>
            <w:tcW w:w="4541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Знакомство с тремя типами текста. Развитие умения ориентироваться в типологии текста. Определение типа текста по его началу. Составление рассказов: по вопросам, по картинкам.</w:t>
            </w:r>
          </w:p>
        </w:tc>
      </w:tr>
      <w:tr w:rsidR="00273432" w:rsidRPr="00E03C7B" w:rsidTr="00273432">
        <w:trPr>
          <w:gridAfter w:val="2"/>
          <w:wAfter w:w="589" w:type="dxa"/>
        </w:trPr>
        <w:tc>
          <w:tcPr>
            <w:tcW w:w="858" w:type="dxa"/>
          </w:tcPr>
          <w:p w:rsidR="00273432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рассказ.</w:t>
            </w:r>
          </w:p>
        </w:tc>
        <w:tc>
          <w:tcPr>
            <w:tcW w:w="4541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Составление рассказа по плану. Восстановление рассказа. Составление описания по опорным словам. </w:t>
            </w:r>
          </w:p>
        </w:tc>
      </w:tr>
      <w:tr w:rsidR="00273432" w:rsidRPr="00E03C7B" w:rsidTr="00273432">
        <w:trPr>
          <w:gridAfter w:val="2"/>
          <w:wAfter w:w="589" w:type="dxa"/>
        </w:trPr>
        <w:tc>
          <w:tcPr>
            <w:tcW w:w="858" w:type="dxa"/>
          </w:tcPr>
          <w:p w:rsidR="00273432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Рассказ по серии картинок.</w:t>
            </w:r>
          </w:p>
        </w:tc>
        <w:tc>
          <w:tcPr>
            <w:tcW w:w="4541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серии картинок. Логическая расстановка сюжетных картинок и выяснение скрытого смысла. Запись рассказа в тетрадь.</w:t>
            </w:r>
          </w:p>
        </w:tc>
      </w:tr>
      <w:tr w:rsidR="00273432" w:rsidRPr="00E03C7B" w:rsidTr="00273432">
        <w:trPr>
          <w:gridAfter w:val="2"/>
          <w:wAfter w:w="589" w:type="dxa"/>
        </w:trPr>
        <w:tc>
          <w:tcPr>
            <w:tcW w:w="858" w:type="dxa"/>
          </w:tcPr>
          <w:p w:rsidR="00273432" w:rsidRPr="00E03C7B" w:rsidRDefault="00273432" w:rsidP="00273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480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Рассказ по сюжетной картинке.</w:t>
            </w:r>
          </w:p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4541" w:type="dxa"/>
            <w:gridSpan w:val="2"/>
          </w:tcPr>
          <w:p w:rsidR="00273432" w:rsidRPr="00E03C7B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>Рассмотрение картины, выяснение её содержания по вопросам. Запись рассказа в тетрадь</w:t>
            </w:r>
          </w:p>
        </w:tc>
      </w:tr>
      <w:tr w:rsidR="00273432" w:rsidRPr="00E03C7B" w:rsidTr="00273432">
        <w:trPr>
          <w:gridAfter w:val="1"/>
          <w:wAfter w:w="567" w:type="dxa"/>
        </w:trPr>
        <w:tc>
          <w:tcPr>
            <w:tcW w:w="8937" w:type="dxa"/>
            <w:gridSpan w:val="8"/>
          </w:tcPr>
          <w:p w:rsidR="00445CF3" w:rsidRDefault="00273432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17,24</w:t>
            </w:r>
            <w:r w:rsidRPr="00E03C7B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Обследование устной речи </w:t>
            </w:r>
            <w:r w:rsidR="00445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432" w:rsidRPr="00E03C7B" w:rsidRDefault="00445CF3" w:rsidP="00273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34часа</w:t>
            </w:r>
            <w:r w:rsidR="00B50F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Всего 68 часов</w:t>
            </w:r>
          </w:p>
        </w:tc>
      </w:tr>
    </w:tbl>
    <w:p w:rsidR="00263B07" w:rsidRPr="00E03C7B" w:rsidRDefault="00445CF3" w:rsidP="00445CF3">
      <w:pPr>
        <w:tabs>
          <w:tab w:val="left" w:pos="24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63B07" w:rsidRPr="00E03C7B" w:rsidRDefault="00263B07" w:rsidP="00263B0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63B07" w:rsidRDefault="00263B07" w:rsidP="00263B0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63B07" w:rsidRDefault="00263B07" w:rsidP="00263B0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63B07" w:rsidRPr="00124B79" w:rsidRDefault="00263B07" w:rsidP="00E03C7B">
      <w:pPr>
        <w:rPr>
          <w:rFonts w:ascii="Times New Roman" w:hAnsi="Times New Roman" w:cs="Times New Roman"/>
          <w:sz w:val="24"/>
          <w:szCs w:val="24"/>
        </w:rPr>
      </w:pPr>
    </w:p>
    <w:p w:rsidR="00263B07" w:rsidRPr="001E41FD" w:rsidRDefault="00263B07" w:rsidP="00263B07">
      <w:pPr>
        <w:jc w:val="center"/>
      </w:pPr>
    </w:p>
    <w:p w:rsidR="00263B07" w:rsidRPr="001E41FD" w:rsidRDefault="00263B07" w:rsidP="00263B07">
      <w:pPr>
        <w:jc w:val="center"/>
      </w:pPr>
    </w:p>
    <w:p w:rsidR="00263B07" w:rsidRPr="001E41FD" w:rsidRDefault="00263B07" w:rsidP="00263B07">
      <w:pPr>
        <w:jc w:val="center"/>
      </w:pPr>
    </w:p>
    <w:p w:rsidR="00263B07" w:rsidRPr="001E41FD" w:rsidRDefault="00263B07" w:rsidP="00263B07">
      <w:pPr>
        <w:jc w:val="center"/>
      </w:pPr>
    </w:p>
    <w:p w:rsidR="00263B07" w:rsidRPr="00124B79" w:rsidRDefault="00263B07" w:rsidP="00263B07">
      <w:pPr>
        <w:rPr>
          <w:rFonts w:ascii="Times New Roman" w:hAnsi="Times New Roman" w:cs="Times New Roman"/>
          <w:sz w:val="24"/>
          <w:szCs w:val="24"/>
        </w:rPr>
      </w:pPr>
    </w:p>
    <w:p w:rsidR="00263B07" w:rsidRPr="00124B79" w:rsidRDefault="00263B07" w:rsidP="00263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B07" w:rsidRPr="00124B79" w:rsidRDefault="00263B07" w:rsidP="00263B07">
      <w:pPr>
        <w:rPr>
          <w:rFonts w:ascii="Times New Roman" w:hAnsi="Times New Roman" w:cs="Times New Roman"/>
          <w:sz w:val="24"/>
          <w:szCs w:val="24"/>
        </w:rPr>
      </w:pPr>
    </w:p>
    <w:p w:rsidR="006F2129" w:rsidRDefault="006F2129"/>
    <w:sectPr w:rsidR="006F2129" w:rsidSect="00B50F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0DA"/>
    <w:multiLevelType w:val="multilevel"/>
    <w:tmpl w:val="8C44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97ED5"/>
    <w:multiLevelType w:val="multilevel"/>
    <w:tmpl w:val="1782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A4441"/>
    <w:multiLevelType w:val="multilevel"/>
    <w:tmpl w:val="6C0E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03B2C"/>
    <w:multiLevelType w:val="multilevel"/>
    <w:tmpl w:val="A5C27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C5A6B"/>
    <w:multiLevelType w:val="multilevel"/>
    <w:tmpl w:val="F312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B07"/>
    <w:rsid w:val="0003641F"/>
    <w:rsid w:val="001A3B24"/>
    <w:rsid w:val="00263B07"/>
    <w:rsid w:val="00273432"/>
    <w:rsid w:val="002B6058"/>
    <w:rsid w:val="0035746B"/>
    <w:rsid w:val="003628A7"/>
    <w:rsid w:val="00445CF3"/>
    <w:rsid w:val="004C22CD"/>
    <w:rsid w:val="004F35AC"/>
    <w:rsid w:val="006204C6"/>
    <w:rsid w:val="006C41AA"/>
    <w:rsid w:val="006F2129"/>
    <w:rsid w:val="007A1440"/>
    <w:rsid w:val="007B7492"/>
    <w:rsid w:val="00822B05"/>
    <w:rsid w:val="008A442F"/>
    <w:rsid w:val="009839F6"/>
    <w:rsid w:val="009C603F"/>
    <w:rsid w:val="009F4458"/>
    <w:rsid w:val="00A90160"/>
    <w:rsid w:val="00AD7B3E"/>
    <w:rsid w:val="00B50FD8"/>
    <w:rsid w:val="00D65FA2"/>
    <w:rsid w:val="00E03C7B"/>
    <w:rsid w:val="00EF601D"/>
    <w:rsid w:val="00F63B27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A0275-4629-4A57-9C0D-4645AD92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63B0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63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B07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8A44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A442F"/>
    <w:pPr>
      <w:widowControl w:val="0"/>
      <w:shd w:val="clear" w:color="auto" w:fill="FFFFFF"/>
      <w:spacing w:before="5640" w:after="0" w:line="0" w:lineRule="atLeast"/>
      <w:ind w:hanging="13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9C60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PC</cp:lastModifiedBy>
  <cp:revision>26</cp:revision>
  <cp:lastPrinted>2023-09-27T02:35:00Z</cp:lastPrinted>
  <dcterms:created xsi:type="dcterms:W3CDTF">2018-09-04T02:09:00Z</dcterms:created>
  <dcterms:modified xsi:type="dcterms:W3CDTF">2023-09-27T05:06:00Z</dcterms:modified>
</cp:coreProperties>
</file>