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F0" w:rsidRDefault="00C97C1E" w:rsidP="00C97C1E">
      <w:pPr>
        <w:pStyle w:val="a4"/>
        <w:ind w:left="1993" w:right="2419" w:firstLine="134"/>
        <w:jc w:val="left"/>
        <w:rPr>
          <w:color w:val="212121"/>
        </w:rPr>
      </w:pPr>
      <w:r>
        <w:rPr>
          <w:noProof/>
          <w:color w:val="212121"/>
          <w:lang w:eastAsia="ru-RU"/>
        </w:rPr>
        <w:drawing>
          <wp:inline distT="0" distB="0" distL="0" distR="0">
            <wp:extent cx="4682835" cy="6438900"/>
            <wp:effectExtent l="19050" t="0" r="3465" b="0"/>
            <wp:docPr id="2" name="Рисунок 2" descr="C:\Users\andmin\Desktop\titulny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min\Desktop\titulny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366" cy="644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C97C1E" w:rsidRDefault="00C97C1E" w:rsidP="00BE0F83">
      <w:pPr>
        <w:pStyle w:val="a4"/>
        <w:ind w:left="1993" w:right="2419" w:firstLine="134"/>
        <w:jc w:val="both"/>
        <w:rPr>
          <w:color w:val="212121"/>
        </w:rPr>
      </w:pPr>
    </w:p>
    <w:p w:rsidR="008F3BF0" w:rsidRDefault="008F3BF0" w:rsidP="00BE0F83">
      <w:pPr>
        <w:pStyle w:val="a4"/>
        <w:ind w:left="1993" w:right="2419" w:firstLine="134"/>
        <w:jc w:val="both"/>
        <w:rPr>
          <w:color w:val="212121"/>
        </w:rPr>
      </w:pPr>
    </w:p>
    <w:p w:rsidR="008F3BF0" w:rsidRDefault="008F3BF0" w:rsidP="00BE0F83">
      <w:pPr>
        <w:pStyle w:val="a4"/>
        <w:ind w:left="1993" w:right="2419" w:firstLine="134"/>
        <w:jc w:val="both"/>
        <w:rPr>
          <w:color w:val="212121"/>
        </w:rPr>
      </w:pPr>
    </w:p>
    <w:p w:rsidR="006E27B4" w:rsidRDefault="008F3BF0" w:rsidP="00BE0F83">
      <w:pPr>
        <w:pStyle w:val="a4"/>
        <w:ind w:left="1993" w:right="2419" w:firstLine="134"/>
        <w:jc w:val="both"/>
      </w:pPr>
      <w:r>
        <w:rPr>
          <w:color w:val="212121"/>
        </w:rPr>
        <w:t>Общие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положения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717" w:firstLine="0"/>
        <w:jc w:val="both"/>
        <w:rPr>
          <w:sz w:val="24"/>
        </w:rPr>
      </w:pPr>
      <w:r>
        <w:rPr>
          <w:color w:val="212121"/>
          <w:sz w:val="24"/>
        </w:rPr>
        <w:t>Настоящее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положение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оздоровительном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лагере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дневным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пребыванием МБОУ «Нижне-Есауловская СШ» «</w:t>
      </w:r>
      <w:r w:rsidR="002D7011">
        <w:t>Увлекательные</w:t>
      </w:r>
      <w:r w:rsidR="002D7011">
        <w:rPr>
          <w:spacing w:val="-9"/>
        </w:rPr>
        <w:t xml:space="preserve"> </w:t>
      </w:r>
      <w:r w:rsidR="002D7011">
        <w:t>каникулы</w:t>
      </w:r>
      <w:r w:rsidR="002D7011">
        <w:rPr>
          <w:spacing w:val="-5"/>
        </w:rPr>
        <w:t xml:space="preserve"> </w:t>
      </w:r>
      <w:r w:rsidR="002D7011">
        <w:t>с</w:t>
      </w:r>
      <w:r w:rsidR="002D7011">
        <w:rPr>
          <w:spacing w:val="-5"/>
        </w:rPr>
        <w:t xml:space="preserve"> </w:t>
      </w:r>
      <w:r w:rsidR="002D7011">
        <w:t>Весѐлыми</w:t>
      </w:r>
      <w:r w:rsidR="002D7011">
        <w:rPr>
          <w:spacing w:val="-8"/>
        </w:rPr>
        <w:t xml:space="preserve"> </w:t>
      </w:r>
      <w:r w:rsidR="002D7011">
        <w:rPr>
          <w:spacing w:val="-2"/>
        </w:rPr>
        <w:t>человечками</w:t>
      </w:r>
      <w:r w:rsidRPr="008F3BF0">
        <w:rPr>
          <w:color w:val="212121"/>
          <w:sz w:val="24"/>
          <w:highlight w:val="yellow"/>
        </w:rPr>
        <w:t>»</w:t>
      </w:r>
      <w:r>
        <w:rPr>
          <w:color w:val="212121"/>
          <w:sz w:val="24"/>
        </w:rPr>
        <w:t xml:space="preserve"> (далее – школьный лагерь)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разработано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hyperlink r:id="rId8">
        <w:r>
          <w:rPr>
            <w:color w:val="00745C"/>
            <w:u w:val="single" w:color="00745C"/>
          </w:rPr>
          <w:t>Федеральным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законом</w:t>
        </w:r>
        <w:r>
          <w:rPr>
            <w:color w:val="00745C"/>
            <w:spacing w:val="-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от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29.12.2012</w:t>
        </w:r>
        <w:r>
          <w:rPr>
            <w:color w:val="00745C"/>
            <w:spacing w:val="-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№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273-ФЗ</w:t>
        </w:r>
      </w:hyperlink>
      <w:r>
        <w:rPr>
          <w:color w:val="00745C"/>
          <w:spacing w:val="3"/>
        </w:rPr>
        <w:t xml:space="preserve"> </w:t>
      </w:r>
      <w:r>
        <w:rPr>
          <w:color w:val="212121"/>
          <w:spacing w:val="-5"/>
        </w:rPr>
        <w:t>«</w:t>
      </w:r>
      <w:proofErr w:type="gramStart"/>
      <w:r>
        <w:rPr>
          <w:color w:val="212121"/>
          <w:spacing w:val="-5"/>
        </w:rPr>
        <w:t>Об</w:t>
      </w:r>
      <w:proofErr w:type="gramEnd"/>
    </w:p>
    <w:p w:rsidR="006E27B4" w:rsidRDefault="008F3BF0" w:rsidP="00BE0F83">
      <w:pPr>
        <w:pStyle w:val="a3"/>
        <w:ind w:right="506"/>
        <w:jc w:val="both"/>
      </w:pPr>
      <w:proofErr w:type="gramStart"/>
      <w:r>
        <w:rPr>
          <w:color w:val="212121"/>
        </w:rPr>
        <w:t>образовании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Федерации»,</w:t>
      </w:r>
      <w:r>
        <w:rPr>
          <w:color w:val="212121"/>
          <w:spacing w:val="-2"/>
        </w:rPr>
        <w:t xml:space="preserve"> </w:t>
      </w:r>
      <w:hyperlink r:id="rId9">
        <w:r>
          <w:rPr>
            <w:color w:val="00745C"/>
            <w:u w:val="single" w:color="00745C"/>
          </w:rPr>
          <w:t>приказом</w:t>
        </w:r>
        <w:r>
          <w:rPr>
            <w:color w:val="00745C"/>
            <w:spacing w:val="-4"/>
            <w:u w:val="single" w:color="00745C"/>
          </w:rPr>
          <w:t xml:space="preserve"> </w:t>
        </w:r>
        <w:proofErr w:type="spellStart"/>
        <w:r>
          <w:rPr>
            <w:color w:val="00745C"/>
            <w:u w:val="single" w:color="00745C"/>
          </w:rPr>
          <w:t>Минобрнауки</w:t>
        </w:r>
        <w:proofErr w:type="spellEnd"/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России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от</w:t>
        </w:r>
        <w:r>
          <w:rPr>
            <w:color w:val="00745C"/>
            <w:spacing w:val="-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13.07.2017</w:t>
        </w:r>
        <w:r>
          <w:rPr>
            <w:color w:val="00745C"/>
            <w:spacing w:val="-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№</w:t>
        </w:r>
      </w:hyperlink>
      <w:r>
        <w:rPr>
          <w:color w:val="00745C"/>
        </w:rPr>
        <w:t xml:space="preserve"> </w:t>
      </w:r>
      <w:hyperlink r:id="rId10">
        <w:r>
          <w:rPr>
            <w:color w:val="00745C"/>
            <w:u w:val="single" w:color="00745C"/>
          </w:rPr>
          <w:t>656</w:t>
        </w:r>
      </w:hyperlink>
      <w:r>
        <w:rPr>
          <w:color w:val="00745C"/>
        </w:rPr>
        <w:t xml:space="preserve"> </w:t>
      </w:r>
      <w:r>
        <w:rPr>
          <w:color w:val="212121"/>
        </w:rPr>
        <w:t>«Об утверждении примерных положений об организациях отдыха детей и их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оздоровления»,</w:t>
      </w:r>
      <w:r>
        <w:rPr>
          <w:color w:val="212121"/>
          <w:spacing w:val="-7"/>
        </w:rPr>
        <w:t xml:space="preserve"> </w:t>
      </w:r>
      <w:hyperlink r:id="rId11">
        <w:r>
          <w:rPr>
            <w:color w:val="00745C"/>
            <w:u w:val="single" w:color="00745C"/>
          </w:rPr>
          <w:t>СП</w:t>
        </w:r>
        <w:r>
          <w:rPr>
            <w:color w:val="00745C"/>
            <w:spacing w:val="-8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2.4.3648-20</w:t>
        </w:r>
      </w:hyperlink>
      <w:r>
        <w:rPr>
          <w:color w:val="00745C"/>
          <w:spacing w:val="-4"/>
        </w:rPr>
        <w:t xml:space="preserve"> </w:t>
      </w:r>
      <w:r>
        <w:rPr>
          <w:color w:val="212121"/>
        </w:rPr>
        <w:t>«Санитарно-эпидемиологические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 организациям воспитания и обучения, отдыха и оздоровления детей и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молодежи»,</w:t>
      </w:r>
      <w:r>
        <w:rPr>
          <w:color w:val="212121"/>
          <w:spacing w:val="-5"/>
        </w:rPr>
        <w:t xml:space="preserve"> </w:t>
      </w:r>
      <w:hyperlink r:id="rId12">
        <w:proofErr w:type="spellStart"/>
        <w:r>
          <w:rPr>
            <w:color w:val="00745C"/>
            <w:u w:val="single" w:color="00745C"/>
          </w:rPr>
          <w:t>СанПиН</w:t>
        </w:r>
        <w:proofErr w:type="spellEnd"/>
        <w:r>
          <w:rPr>
            <w:color w:val="00745C"/>
            <w:spacing w:val="-5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1.2.3685-21</w:t>
        </w:r>
      </w:hyperlink>
      <w:r>
        <w:rPr>
          <w:color w:val="00745C"/>
          <w:spacing w:val="-1"/>
        </w:rPr>
        <w:t xml:space="preserve"> </w:t>
      </w:r>
      <w:r>
        <w:rPr>
          <w:color w:val="212121"/>
        </w:rPr>
        <w:t>«Гигиенические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нормативы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обеспечению безопасности и (или) безвредности для человека факторов среды обитания»,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уставом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МБОУ «Нижне-Есауловская СШ» (далее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школа).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1036" w:firstLine="0"/>
        <w:jc w:val="both"/>
        <w:rPr>
          <w:sz w:val="24"/>
        </w:rPr>
      </w:pPr>
      <w:r>
        <w:rPr>
          <w:color w:val="212121"/>
          <w:sz w:val="24"/>
        </w:rPr>
        <w:t>Положение регламентирует порядок создания и работы пришкольного лагеря, определяет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основы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порядок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финансирования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работы.</w:t>
      </w:r>
    </w:p>
    <w:p w:rsidR="006E27B4" w:rsidRDefault="008F3BF0" w:rsidP="00BE0F83">
      <w:pPr>
        <w:pStyle w:val="Heading1"/>
        <w:numPr>
          <w:ilvl w:val="0"/>
          <w:numId w:val="1"/>
        </w:numPr>
        <w:tabs>
          <w:tab w:val="left" w:pos="2389"/>
        </w:tabs>
        <w:spacing w:before="3"/>
        <w:ind w:left="2389"/>
        <w:jc w:val="both"/>
      </w:pPr>
      <w:r>
        <w:rPr>
          <w:color w:val="212121"/>
        </w:rPr>
        <w:t>Порядок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создания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лагеря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1581" w:firstLine="0"/>
        <w:jc w:val="both"/>
        <w:rPr>
          <w:sz w:val="24"/>
        </w:rPr>
      </w:pPr>
      <w:r>
        <w:rPr>
          <w:color w:val="212121"/>
          <w:sz w:val="24"/>
        </w:rPr>
        <w:t>Школьный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лагерь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организуется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целью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proofErr w:type="gramStart"/>
      <w:r>
        <w:rPr>
          <w:color w:val="212121"/>
          <w:sz w:val="24"/>
        </w:rPr>
        <w:t>оздоровления</w:t>
      </w:r>
      <w:proofErr w:type="gramEnd"/>
      <w:r>
        <w:rPr>
          <w:color w:val="212121"/>
          <w:sz w:val="24"/>
        </w:rPr>
        <w:t xml:space="preserve"> обучающихся в возрасте </w:t>
      </w:r>
      <w:r w:rsidR="00BE0F83">
        <w:rPr>
          <w:color w:val="212121"/>
          <w:sz w:val="24"/>
          <w:highlight w:val="yellow"/>
        </w:rPr>
        <w:t>от 6 лет и 6 месяцев до 1</w:t>
      </w:r>
      <w:r w:rsidR="002D7011">
        <w:rPr>
          <w:color w:val="212121"/>
          <w:sz w:val="24"/>
          <w:highlight w:val="yellow"/>
        </w:rPr>
        <w:t>0</w:t>
      </w:r>
      <w:r w:rsidRPr="008F3BF0">
        <w:rPr>
          <w:color w:val="212121"/>
          <w:sz w:val="24"/>
          <w:highlight w:val="yellow"/>
        </w:rPr>
        <w:t xml:space="preserve"> лет</w:t>
      </w:r>
      <w:r>
        <w:rPr>
          <w:color w:val="212121"/>
          <w:sz w:val="24"/>
        </w:rPr>
        <w:t xml:space="preserve"> включительно.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left="563"/>
        <w:jc w:val="both"/>
        <w:rPr>
          <w:sz w:val="24"/>
        </w:rPr>
      </w:pPr>
      <w:r>
        <w:rPr>
          <w:color w:val="212121"/>
          <w:sz w:val="24"/>
        </w:rPr>
        <w:t>Школьный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лагерь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создается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прекращает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свою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приказа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директора школы и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случаях, установленных законодательством Российской Федерации. Работа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лагеря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дневное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период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весенних,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летних,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осенних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зимних каникул на основании приказа директора школы. Лагерь приступает к работе в сроки, обозначенные в приказе, при наличии </w:t>
      </w:r>
      <w:proofErr w:type="gramStart"/>
      <w:r>
        <w:rPr>
          <w:color w:val="212121"/>
        </w:rPr>
        <w:t>положительных</w:t>
      </w:r>
      <w:proofErr w:type="gramEnd"/>
      <w:r>
        <w:rPr>
          <w:color w:val="212121"/>
        </w:rPr>
        <w:t xml:space="preserve"> санитарно-эпидемиологического заключения и акта приемки лагеря межведомственной комиссией.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752" w:firstLine="0"/>
        <w:jc w:val="both"/>
        <w:rPr>
          <w:sz w:val="24"/>
        </w:rPr>
      </w:pPr>
      <w:r>
        <w:rPr>
          <w:color w:val="212121"/>
          <w:sz w:val="24"/>
        </w:rPr>
        <w:t>В своей деятельности школьный лагерь руководствуется федеральными законами, актами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Президента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Правительства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РФ,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федеральных органов государственной власти и органов государственной власти Красноярского края, настоящим положением, а также уставом школы.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2028" w:firstLine="0"/>
        <w:jc w:val="both"/>
        <w:rPr>
          <w:sz w:val="24"/>
        </w:rPr>
      </w:pPr>
      <w:r>
        <w:rPr>
          <w:color w:val="212121"/>
          <w:sz w:val="24"/>
        </w:rPr>
        <w:t>Школьный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лагерь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осуществляет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свою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взаимодействии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 заинтересованными федеральными государственными органами, органами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государственной власти Красноярского края  и органами местного самоуправления в рамках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компетенции,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общественными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объединениями.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1118" w:firstLine="0"/>
        <w:jc w:val="both"/>
        <w:rPr>
          <w:sz w:val="24"/>
        </w:rPr>
      </w:pPr>
      <w:r>
        <w:rPr>
          <w:color w:val="212121"/>
          <w:sz w:val="24"/>
        </w:rPr>
        <w:t>Предметом деятельности школьного лагеря являются организация и проведение мероприятий,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направленных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отдых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оздоровление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каникулярное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время,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а также реализация дополнительных </w:t>
      </w:r>
      <w:proofErr w:type="spellStart"/>
      <w:r>
        <w:rPr>
          <w:color w:val="212121"/>
          <w:sz w:val="24"/>
        </w:rPr>
        <w:t>общеразвивающих</w:t>
      </w:r>
      <w:proofErr w:type="spellEnd"/>
      <w:r>
        <w:rPr>
          <w:color w:val="212121"/>
          <w:sz w:val="24"/>
        </w:rPr>
        <w:t xml:space="preserve"> программ.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2"/>
        </w:tabs>
        <w:ind w:left="562" w:hanging="419"/>
        <w:jc w:val="both"/>
        <w:rPr>
          <w:sz w:val="24"/>
        </w:rPr>
      </w:pPr>
      <w:r>
        <w:rPr>
          <w:color w:val="212121"/>
          <w:sz w:val="24"/>
        </w:rPr>
        <w:t>Целями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лагеря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являются: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1058"/>
        <w:jc w:val="both"/>
        <w:rPr>
          <w:sz w:val="24"/>
        </w:rPr>
      </w:pPr>
      <w:r>
        <w:rPr>
          <w:color w:val="212121"/>
          <w:sz w:val="24"/>
        </w:rPr>
        <w:t>выявление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творческого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потенциала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разносторонних интересов детей, удовлетворение их индивидуальных потребностей </w:t>
      </w:r>
      <w:proofErr w:type="gramStart"/>
      <w:r>
        <w:rPr>
          <w:color w:val="212121"/>
          <w:sz w:val="24"/>
        </w:rPr>
        <w:t>в</w:t>
      </w:r>
      <w:proofErr w:type="gramEnd"/>
    </w:p>
    <w:p w:rsidR="006E27B4" w:rsidRDefault="008F3BF0" w:rsidP="00BE0F83">
      <w:pPr>
        <w:pStyle w:val="a3"/>
        <w:ind w:left="862" w:right="576"/>
        <w:jc w:val="both"/>
      </w:pPr>
      <w:r>
        <w:rPr>
          <w:color w:val="212121"/>
        </w:rPr>
        <w:t>интеллектуальном,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нравственном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физическом</w:t>
      </w:r>
      <w:r>
        <w:rPr>
          <w:color w:val="212121"/>
          <w:spacing w:val="-5"/>
        </w:rPr>
        <w:t xml:space="preserve"> </w:t>
      </w:r>
      <w:proofErr w:type="gramStart"/>
      <w:r>
        <w:rPr>
          <w:color w:val="212121"/>
        </w:rPr>
        <w:t>совершенствовании</w:t>
      </w:r>
      <w:proofErr w:type="gramEnd"/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 занятиях физической культурой, спортом и туризмом;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670"/>
        <w:jc w:val="both"/>
        <w:rPr>
          <w:sz w:val="24"/>
        </w:rPr>
      </w:pPr>
      <w:r>
        <w:rPr>
          <w:color w:val="212121"/>
          <w:sz w:val="24"/>
        </w:rPr>
        <w:t>социализация детей, развитие коммуникативных и лидерских качеств детей, формирование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здорового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безопасного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образа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жизни, общей культуры детей, обеспечение духовно-нравственного, </w:t>
      </w:r>
      <w:proofErr w:type="spellStart"/>
      <w:r>
        <w:rPr>
          <w:color w:val="212121"/>
          <w:sz w:val="24"/>
        </w:rPr>
        <w:t>гражданск</w:t>
      </w:r>
      <w:proofErr w:type="gramStart"/>
      <w:r>
        <w:rPr>
          <w:color w:val="212121"/>
          <w:sz w:val="24"/>
        </w:rPr>
        <w:t>о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z w:val="24"/>
        </w:rPr>
        <w:t xml:space="preserve"> патриотического, трудового воспитания детей;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1248"/>
        <w:jc w:val="both"/>
        <w:rPr>
          <w:sz w:val="24"/>
        </w:rPr>
      </w:pPr>
      <w:r>
        <w:rPr>
          <w:color w:val="212121"/>
          <w:sz w:val="24"/>
        </w:rPr>
        <w:t>организация размещения детей и обеспечение их питанием в соответствии с санитарно-эпидемиологическими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гигиеническими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нормативами Российской Федерации;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/>
        <w:jc w:val="both"/>
        <w:rPr>
          <w:sz w:val="24"/>
        </w:rPr>
      </w:pPr>
      <w:r>
        <w:rPr>
          <w:color w:val="212121"/>
          <w:sz w:val="24"/>
        </w:rPr>
        <w:t>создание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обеспечение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необходимых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личностного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развития,</w:t>
      </w:r>
    </w:p>
    <w:p w:rsidR="006E27B4" w:rsidRDefault="008F3BF0" w:rsidP="00BE0F83">
      <w:pPr>
        <w:pStyle w:val="a3"/>
        <w:ind w:left="862" w:right="576"/>
        <w:jc w:val="both"/>
      </w:pPr>
      <w:r>
        <w:rPr>
          <w:color w:val="212121"/>
        </w:rPr>
        <w:t>укрепления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здоровья,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самоопределения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творческого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труда </w:t>
      </w:r>
      <w:r>
        <w:rPr>
          <w:color w:val="212121"/>
          <w:spacing w:val="-2"/>
        </w:rPr>
        <w:t>детей.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left="563"/>
        <w:jc w:val="both"/>
        <w:rPr>
          <w:sz w:val="24"/>
        </w:rPr>
      </w:pPr>
      <w:r>
        <w:rPr>
          <w:color w:val="212121"/>
          <w:sz w:val="24"/>
        </w:rPr>
        <w:t>Школьный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лагерь: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712"/>
        <w:jc w:val="both"/>
        <w:rPr>
          <w:sz w:val="24"/>
        </w:rPr>
      </w:pPr>
      <w:r>
        <w:rPr>
          <w:color w:val="212121"/>
          <w:sz w:val="24"/>
        </w:rPr>
        <w:t xml:space="preserve">осуществляет </w:t>
      </w:r>
      <w:proofErr w:type="spellStart"/>
      <w:r>
        <w:rPr>
          <w:color w:val="212121"/>
          <w:sz w:val="24"/>
        </w:rPr>
        <w:t>культурно-досуговую</w:t>
      </w:r>
      <w:proofErr w:type="spellEnd"/>
      <w:r>
        <w:rPr>
          <w:color w:val="212121"/>
          <w:sz w:val="24"/>
        </w:rPr>
        <w:t>, туристскую, краеведческую, экскурсионную деятельность,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обеспечивающую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рациональное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использование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свободного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времени</w:t>
      </w:r>
    </w:p>
    <w:p w:rsidR="006E27B4" w:rsidRDefault="006E27B4" w:rsidP="00BE0F83">
      <w:pPr>
        <w:pStyle w:val="a5"/>
        <w:jc w:val="both"/>
        <w:rPr>
          <w:sz w:val="24"/>
        </w:rPr>
        <w:sectPr w:rsidR="006E27B4">
          <w:pgSz w:w="11910" w:h="16840"/>
          <w:pgMar w:top="1040" w:right="283" w:bottom="280" w:left="1559" w:header="720" w:footer="720" w:gutter="0"/>
          <w:cols w:space="720"/>
        </w:sectPr>
      </w:pPr>
    </w:p>
    <w:p w:rsidR="006E27B4" w:rsidRDefault="008F3BF0" w:rsidP="00BE0F83">
      <w:pPr>
        <w:pStyle w:val="a3"/>
        <w:spacing w:before="66"/>
        <w:ind w:left="862" w:right="1004"/>
        <w:jc w:val="both"/>
      </w:pPr>
      <w:r>
        <w:rPr>
          <w:color w:val="212121"/>
        </w:rPr>
        <w:lastRenderedPageBreak/>
        <w:t>детей,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духовно-нравственное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развитие,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приобщение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ценностям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и </w:t>
      </w:r>
      <w:r>
        <w:rPr>
          <w:color w:val="212121"/>
          <w:spacing w:val="-2"/>
        </w:rPr>
        <w:t>искусства;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790"/>
        <w:jc w:val="both"/>
        <w:rPr>
          <w:sz w:val="24"/>
        </w:rPr>
      </w:pPr>
      <w:r>
        <w:rPr>
          <w:color w:val="212121"/>
          <w:sz w:val="24"/>
        </w:rPr>
        <w:t>осуществляет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деятельность,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направленную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творческого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потенциала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 всестороннее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способностей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 развитие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спорта детей, в том числе физическое развитие и укрепление здоровья детей;</w:t>
      </w:r>
    </w:p>
    <w:p w:rsidR="006E27B4" w:rsidRDefault="00130E84" w:rsidP="00BE0F83">
      <w:pPr>
        <w:pStyle w:val="a5"/>
        <w:numPr>
          <w:ilvl w:val="2"/>
          <w:numId w:val="1"/>
        </w:numPr>
        <w:tabs>
          <w:tab w:val="left" w:pos="862"/>
        </w:tabs>
        <w:spacing w:before="1"/>
        <w:ind w:left="862" w:right="1243"/>
        <w:jc w:val="both"/>
        <w:rPr>
          <w:sz w:val="24"/>
        </w:rPr>
      </w:pPr>
      <w:r>
        <w:rPr>
          <w:sz w:val="24"/>
        </w:rPr>
        <w:pict>
          <v:rect id="docshape1" o:spid="_x0000_s1027" style="position:absolute;left:0;text-align:left;margin-left:270.3pt;margin-top:13.75pt;width:3.5pt;height:14.15pt;z-index:-15802368;mso-position-horizontal-relative:page" fillcolor="#fff1cf" stroked="f">
            <w10:wrap anchorx="page"/>
          </v:rect>
        </w:pict>
      </w:r>
      <w:r w:rsidR="008F3BF0">
        <w:rPr>
          <w:color w:val="212121"/>
          <w:sz w:val="24"/>
        </w:rPr>
        <w:t>осуществляет</w:t>
      </w:r>
      <w:r w:rsidR="008F3BF0">
        <w:rPr>
          <w:color w:val="212121"/>
          <w:spacing w:val="-8"/>
          <w:sz w:val="24"/>
        </w:rPr>
        <w:t xml:space="preserve"> </w:t>
      </w:r>
      <w:r w:rsidR="008F3BF0">
        <w:rPr>
          <w:color w:val="212121"/>
          <w:sz w:val="24"/>
        </w:rPr>
        <w:t>образовательную</w:t>
      </w:r>
      <w:r w:rsidR="008F3BF0">
        <w:rPr>
          <w:color w:val="212121"/>
          <w:spacing w:val="-8"/>
          <w:sz w:val="24"/>
        </w:rPr>
        <w:t xml:space="preserve"> </w:t>
      </w:r>
      <w:r w:rsidR="008F3BF0">
        <w:rPr>
          <w:color w:val="212121"/>
          <w:sz w:val="24"/>
        </w:rPr>
        <w:t>деятельность</w:t>
      </w:r>
      <w:r w:rsidR="008F3BF0">
        <w:rPr>
          <w:color w:val="212121"/>
          <w:spacing w:val="-7"/>
          <w:sz w:val="24"/>
        </w:rPr>
        <w:t xml:space="preserve"> </w:t>
      </w:r>
      <w:r w:rsidR="008F3BF0">
        <w:rPr>
          <w:color w:val="212121"/>
          <w:sz w:val="24"/>
        </w:rPr>
        <w:t>по</w:t>
      </w:r>
      <w:r w:rsidR="008F3BF0">
        <w:rPr>
          <w:color w:val="212121"/>
          <w:spacing w:val="-8"/>
          <w:sz w:val="24"/>
        </w:rPr>
        <w:t xml:space="preserve"> </w:t>
      </w:r>
      <w:r w:rsidR="008F3BF0">
        <w:rPr>
          <w:color w:val="212121"/>
          <w:sz w:val="24"/>
        </w:rPr>
        <w:t>реализации</w:t>
      </w:r>
      <w:r w:rsidR="008F3BF0">
        <w:rPr>
          <w:color w:val="212121"/>
          <w:spacing w:val="-8"/>
          <w:sz w:val="24"/>
        </w:rPr>
        <w:t xml:space="preserve"> </w:t>
      </w:r>
      <w:r w:rsidR="008F3BF0">
        <w:rPr>
          <w:color w:val="212121"/>
          <w:sz w:val="24"/>
        </w:rPr>
        <w:t xml:space="preserve">дополнительных </w:t>
      </w:r>
      <w:proofErr w:type="spellStart"/>
      <w:r w:rsidR="008F3BF0">
        <w:rPr>
          <w:color w:val="212121"/>
          <w:sz w:val="24"/>
        </w:rPr>
        <w:t>общеразвивающих</w:t>
      </w:r>
      <w:proofErr w:type="spellEnd"/>
      <w:r w:rsidR="008F3BF0">
        <w:rPr>
          <w:color w:val="212121"/>
          <w:sz w:val="24"/>
        </w:rPr>
        <w:t xml:space="preserve"> программ;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/>
        <w:jc w:val="both"/>
        <w:rPr>
          <w:sz w:val="24"/>
        </w:rPr>
      </w:pPr>
      <w:r>
        <w:rPr>
          <w:color w:val="212121"/>
          <w:sz w:val="24"/>
        </w:rPr>
        <w:t>организует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размещение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питание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лагере;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/>
        <w:jc w:val="both"/>
        <w:rPr>
          <w:sz w:val="24"/>
        </w:rPr>
      </w:pPr>
      <w:r>
        <w:rPr>
          <w:color w:val="212121"/>
          <w:sz w:val="24"/>
        </w:rPr>
        <w:t>обеспечивает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безопасные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жизнедеятельности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детей;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1403"/>
        <w:jc w:val="both"/>
        <w:rPr>
          <w:sz w:val="24"/>
        </w:rPr>
      </w:pPr>
      <w:r>
        <w:rPr>
          <w:color w:val="212121"/>
          <w:sz w:val="24"/>
        </w:rPr>
        <w:t>организует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оказание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медицинской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помощи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детям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 школьном лагере, формирование навыков здорового образа жизни 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/>
        <w:jc w:val="both"/>
        <w:rPr>
          <w:sz w:val="24"/>
        </w:rPr>
      </w:pPr>
      <w:r>
        <w:rPr>
          <w:color w:val="212121"/>
          <w:sz w:val="24"/>
        </w:rPr>
        <w:t>трудовую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деятельность;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1550"/>
        <w:jc w:val="both"/>
        <w:rPr>
          <w:sz w:val="24"/>
        </w:rPr>
      </w:pPr>
      <w:r>
        <w:rPr>
          <w:color w:val="212121"/>
          <w:sz w:val="24"/>
        </w:rPr>
        <w:t>осуществляет психолого-педагогическую деятельность, направленную на улучшение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психологического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состояния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адаптацию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условиям школьного лагеря.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Школьный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лагерь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вправе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осуществлять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иную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деятельность соответствует целям его создания.</w:t>
      </w:r>
    </w:p>
    <w:p w:rsidR="006E27B4" w:rsidRDefault="008F3BF0" w:rsidP="00BE0F83">
      <w:pPr>
        <w:pStyle w:val="Heading1"/>
        <w:numPr>
          <w:ilvl w:val="0"/>
          <w:numId w:val="1"/>
        </w:numPr>
        <w:tabs>
          <w:tab w:val="left" w:pos="2507"/>
        </w:tabs>
        <w:spacing w:before="5"/>
        <w:ind w:left="2507"/>
        <w:jc w:val="both"/>
      </w:pPr>
      <w:r>
        <w:rPr>
          <w:color w:val="212121"/>
        </w:rPr>
        <w:t>Основы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пришкольного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лагеря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1005" w:firstLine="0"/>
        <w:jc w:val="both"/>
        <w:rPr>
          <w:sz w:val="24"/>
        </w:rPr>
      </w:pPr>
      <w:r>
        <w:rPr>
          <w:color w:val="212121"/>
          <w:sz w:val="24"/>
        </w:rPr>
        <w:t>Деятельность школьного лагеря, содержание, формы и методы работы с детьми определяются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программой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лагеря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дополнительными</w:t>
      </w:r>
      <w:r>
        <w:rPr>
          <w:color w:val="212121"/>
          <w:spacing w:val="-7"/>
          <w:sz w:val="24"/>
        </w:rPr>
        <w:t xml:space="preserve"> </w:t>
      </w:r>
      <w:proofErr w:type="spellStart"/>
      <w:r>
        <w:rPr>
          <w:color w:val="212121"/>
          <w:sz w:val="24"/>
        </w:rPr>
        <w:t>общеразвивающими</w:t>
      </w:r>
      <w:proofErr w:type="spellEnd"/>
      <w:r>
        <w:rPr>
          <w:color w:val="212121"/>
          <w:sz w:val="24"/>
        </w:rPr>
        <w:t xml:space="preserve"> программами. Программы формируются в зависимости от тематики смен, интересов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детей,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воспитательных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задач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лагеря.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утверждаются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директором </w:t>
      </w:r>
      <w:r>
        <w:rPr>
          <w:color w:val="212121"/>
          <w:spacing w:val="-2"/>
        </w:rPr>
        <w:t>школы.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595" w:firstLine="0"/>
        <w:jc w:val="both"/>
        <w:rPr>
          <w:sz w:val="24"/>
        </w:rPr>
      </w:pPr>
      <w:r>
        <w:rPr>
          <w:color w:val="212121"/>
          <w:sz w:val="24"/>
        </w:rPr>
        <w:t>Прием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лагерь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начала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(при наличии свободных мест). Для зачисления в лагерь родители (законные представители)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ребенка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представляют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лагерь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приеме,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медицинское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заключение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  <w:spacing w:val="-5"/>
        </w:rPr>
        <w:t>об</w:t>
      </w:r>
      <w:proofErr w:type="gramEnd"/>
    </w:p>
    <w:p w:rsidR="006E27B4" w:rsidRDefault="008F3BF0" w:rsidP="00BE0F83">
      <w:pPr>
        <w:pStyle w:val="a3"/>
        <w:ind w:right="1442"/>
        <w:jc w:val="both"/>
      </w:pPr>
      <w:proofErr w:type="gramStart"/>
      <w:r>
        <w:rPr>
          <w:color w:val="212121"/>
        </w:rPr>
        <w:t>отсутствии</w:t>
      </w:r>
      <w:proofErr w:type="gramEnd"/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ограничений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состоянию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копию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свидетельства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6E27B4" w:rsidRDefault="008F3BF0" w:rsidP="00BE0F83">
      <w:pPr>
        <w:pStyle w:val="a3"/>
        <w:jc w:val="both"/>
      </w:pPr>
      <w:proofErr w:type="gramStart"/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поступивших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документов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2"/>
        </w:rPr>
        <w:t xml:space="preserve"> (законным</w:t>
      </w:r>
      <w:proofErr w:type="gramEnd"/>
    </w:p>
    <w:p w:rsidR="006E27B4" w:rsidRDefault="008F3BF0" w:rsidP="00BE0F83">
      <w:pPr>
        <w:pStyle w:val="a3"/>
        <w:ind w:right="506"/>
        <w:jc w:val="both"/>
      </w:pPr>
      <w:r>
        <w:rPr>
          <w:color w:val="212121"/>
        </w:rPr>
        <w:t>представителем)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подписывается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отдыха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оздоровления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585" w:firstLine="0"/>
        <w:jc w:val="both"/>
        <w:rPr>
          <w:sz w:val="24"/>
        </w:rPr>
      </w:pPr>
      <w:r>
        <w:rPr>
          <w:color w:val="212121"/>
          <w:sz w:val="24"/>
        </w:rPr>
        <w:t>Условия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лагере,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размещения,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устройства,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содержания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 организации работы школьного лагеря обеспечиваются в соответствии с санитарно-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эпидемиологическими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правилами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гигиеническими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нормативами,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требованиями противопожарной и антитеррористической безопасности.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640" w:firstLine="0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лагере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обеспечивается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доступ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детей-инвалидов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ограниченными возможностями здоровья к объектам социальной, инженерной и транспортной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инфраструктур школьного лагеря и предоставляемым услугам, в том числе создаются специальные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указанными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лицами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реализуемым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 школьном лагере образовательным программам.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left="563"/>
        <w:jc w:val="both"/>
        <w:rPr>
          <w:sz w:val="24"/>
        </w:rPr>
      </w:pPr>
      <w:r>
        <w:rPr>
          <w:color w:val="212121"/>
          <w:sz w:val="24"/>
        </w:rPr>
        <w:t>Оказание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медицинской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помощи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детям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лагере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pacing w:val="-10"/>
          <w:sz w:val="24"/>
        </w:rPr>
        <w:t>в</w:t>
      </w:r>
      <w:proofErr w:type="gramEnd"/>
    </w:p>
    <w:p w:rsidR="006E27B4" w:rsidRDefault="008F3BF0" w:rsidP="00BE0F83">
      <w:pPr>
        <w:pStyle w:val="a3"/>
        <w:jc w:val="both"/>
      </w:pPr>
      <w:proofErr w:type="gramStart"/>
      <w:r>
        <w:rPr>
          <w:color w:val="212121"/>
        </w:rPr>
        <w:t>соответствии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охране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граждан.,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на основании договора с </w:t>
      </w:r>
      <w:r w:rsidRPr="008F3BF0">
        <w:rPr>
          <w:color w:val="212121"/>
          <w:highlight w:val="yellow"/>
        </w:rPr>
        <w:t>К</w:t>
      </w:r>
      <w:r w:rsidR="00BE0F83">
        <w:rPr>
          <w:color w:val="212121"/>
          <w:highlight w:val="yellow"/>
        </w:rPr>
        <w:t xml:space="preserve">ГБУЗ </w:t>
      </w:r>
      <w:r w:rsidRPr="008F3BF0">
        <w:rPr>
          <w:color w:val="212121"/>
          <w:highlight w:val="yellow"/>
        </w:rPr>
        <w:t xml:space="preserve"> «</w:t>
      </w:r>
      <w:proofErr w:type="spellStart"/>
      <w:r w:rsidR="00BE0F83">
        <w:rPr>
          <w:color w:val="212121"/>
          <w:highlight w:val="yellow"/>
        </w:rPr>
        <w:t>Манская</w:t>
      </w:r>
      <w:proofErr w:type="spellEnd"/>
      <w:r w:rsidR="00BE0F83">
        <w:rPr>
          <w:color w:val="212121"/>
          <w:highlight w:val="yellow"/>
        </w:rPr>
        <w:t xml:space="preserve"> районная больница</w:t>
      </w:r>
      <w:r w:rsidRPr="008F3BF0">
        <w:rPr>
          <w:color w:val="212121"/>
          <w:highlight w:val="yellow"/>
        </w:rPr>
        <w:t>»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806" w:firstLine="0"/>
        <w:jc w:val="both"/>
        <w:rPr>
          <w:sz w:val="24"/>
        </w:rPr>
      </w:pPr>
      <w:r>
        <w:rPr>
          <w:color w:val="212121"/>
          <w:sz w:val="24"/>
        </w:rPr>
        <w:t>Питание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обеспечивается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требованиями </w:t>
      </w:r>
      <w:hyperlink r:id="rId13">
        <w:proofErr w:type="spellStart"/>
        <w:r>
          <w:rPr>
            <w:color w:val="00745C"/>
            <w:sz w:val="24"/>
            <w:u w:val="single" w:color="00745C"/>
          </w:rPr>
          <w:t>СанПиН</w:t>
        </w:r>
        <w:proofErr w:type="spellEnd"/>
        <w:r>
          <w:rPr>
            <w:color w:val="00745C"/>
            <w:spacing w:val="-4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2.3/2.4.3590-</w:t>
        </w:r>
      </w:hyperlink>
      <w:r>
        <w:rPr>
          <w:color w:val="00745C"/>
          <w:sz w:val="24"/>
        </w:rPr>
        <w:t xml:space="preserve"> </w:t>
      </w:r>
      <w:hyperlink r:id="rId14">
        <w:r>
          <w:rPr>
            <w:color w:val="00745C"/>
            <w:spacing w:val="-4"/>
            <w:sz w:val="24"/>
            <w:u w:val="single" w:color="00745C"/>
          </w:rPr>
          <w:t>20</w:t>
        </w:r>
      </w:hyperlink>
      <w:r>
        <w:rPr>
          <w:color w:val="212121"/>
          <w:spacing w:val="-4"/>
          <w:sz w:val="24"/>
        </w:rPr>
        <w:t>.</w:t>
      </w:r>
    </w:p>
    <w:p w:rsidR="006E27B4" w:rsidRDefault="008F3BF0" w:rsidP="00BE0F83">
      <w:pPr>
        <w:pStyle w:val="Heading1"/>
        <w:numPr>
          <w:ilvl w:val="0"/>
          <w:numId w:val="1"/>
        </w:numPr>
        <w:tabs>
          <w:tab w:val="left" w:pos="1931"/>
        </w:tabs>
        <w:ind w:left="1931"/>
        <w:jc w:val="both"/>
      </w:pPr>
      <w:r>
        <w:rPr>
          <w:color w:val="212121"/>
        </w:rPr>
        <w:t>Управление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кадровое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обеспечение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лагеря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spacing w:line="274" w:lineRule="exact"/>
        <w:ind w:left="563"/>
        <w:jc w:val="both"/>
        <w:rPr>
          <w:sz w:val="24"/>
        </w:rPr>
      </w:pPr>
      <w:r>
        <w:rPr>
          <w:color w:val="212121"/>
          <w:sz w:val="24"/>
        </w:rPr>
        <w:t>Координацию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лагеря,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контроль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руководство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осуществляет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директор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школы.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Директор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утверждает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структуру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предельную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6E27B4" w:rsidRDefault="006E27B4" w:rsidP="00BE0F83">
      <w:pPr>
        <w:pStyle w:val="a3"/>
        <w:jc w:val="both"/>
        <w:sectPr w:rsidR="006E27B4">
          <w:pgSz w:w="11910" w:h="16840"/>
          <w:pgMar w:top="1040" w:right="283" w:bottom="280" w:left="1559" w:header="720" w:footer="720" w:gutter="0"/>
          <w:cols w:space="720"/>
        </w:sectPr>
      </w:pPr>
    </w:p>
    <w:p w:rsidR="006E27B4" w:rsidRDefault="00130E84" w:rsidP="00BE0F83">
      <w:pPr>
        <w:pStyle w:val="a5"/>
        <w:numPr>
          <w:ilvl w:val="1"/>
          <w:numId w:val="1"/>
        </w:numPr>
        <w:tabs>
          <w:tab w:val="left" w:pos="563"/>
        </w:tabs>
        <w:spacing w:before="66"/>
        <w:ind w:right="1156" w:firstLine="0"/>
        <w:jc w:val="both"/>
        <w:rPr>
          <w:sz w:val="24"/>
        </w:rPr>
      </w:pPr>
      <w:r>
        <w:rPr>
          <w:sz w:val="24"/>
        </w:rPr>
        <w:lastRenderedPageBreak/>
        <w:pict>
          <v:rect id="docshape2" o:spid="_x0000_s1026" style="position:absolute;left:0;text-align:left;margin-left:519.1pt;margin-top:3.25pt;width:3pt;height:14.15pt;z-index:15729152;mso-position-horizontal-relative:page" fillcolor="#fff1cf" stroked="f">
            <w10:wrap anchorx="page"/>
          </v:rect>
        </w:pict>
      </w:r>
      <w:r w:rsidR="008F3BF0">
        <w:rPr>
          <w:color w:val="212121"/>
          <w:sz w:val="24"/>
        </w:rPr>
        <w:t>В</w:t>
      </w:r>
      <w:r w:rsidR="008F3BF0">
        <w:rPr>
          <w:color w:val="212121"/>
          <w:spacing w:val="-3"/>
          <w:sz w:val="24"/>
        </w:rPr>
        <w:t xml:space="preserve"> </w:t>
      </w:r>
      <w:r w:rsidR="008F3BF0">
        <w:rPr>
          <w:color w:val="212121"/>
          <w:sz w:val="24"/>
        </w:rPr>
        <w:t>штатную</w:t>
      </w:r>
      <w:r w:rsidR="008F3BF0">
        <w:rPr>
          <w:color w:val="212121"/>
          <w:spacing w:val="-1"/>
          <w:sz w:val="24"/>
        </w:rPr>
        <w:t xml:space="preserve"> </w:t>
      </w:r>
      <w:r w:rsidR="008F3BF0">
        <w:rPr>
          <w:color w:val="212121"/>
          <w:sz w:val="24"/>
        </w:rPr>
        <w:t>структуру</w:t>
      </w:r>
      <w:r w:rsidR="008F3BF0">
        <w:rPr>
          <w:color w:val="212121"/>
          <w:spacing w:val="-6"/>
          <w:sz w:val="24"/>
        </w:rPr>
        <w:t xml:space="preserve"> </w:t>
      </w:r>
      <w:r w:rsidR="008F3BF0">
        <w:rPr>
          <w:color w:val="212121"/>
          <w:sz w:val="24"/>
        </w:rPr>
        <w:t>школьного</w:t>
      </w:r>
      <w:r w:rsidR="008F3BF0">
        <w:rPr>
          <w:color w:val="212121"/>
          <w:spacing w:val="-1"/>
          <w:sz w:val="24"/>
        </w:rPr>
        <w:t xml:space="preserve"> </w:t>
      </w:r>
      <w:r w:rsidR="008F3BF0">
        <w:rPr>
          <w:color w:val="212121"/>
          <w:sz w:val="24"/>
        </w:rPr>
        <w:t>лагеря могут</w:t>
      </w:r>
      <w:r w:rsidR="008F3BF0">
        <w:rPr>
          <w:color w:val="212121"/>
          <w:spacing w:val="-1"/>
          <w:sz w:val="24"/>
        </w:rPr>
        <w:t xml:space="preserve"> </w:t>
      </w:r>
      <w:r w:rsidR="008F3BF0">
        <w:rPr>
          <w:color w:val="212121"/>
          <w:sz w:val="24"/>
        </w:rPr>
        <w:t>входить:</w:t>
      </w:r>
      <w:r w:rsidR="008F3BF0">
        <w:rPr>
          <w:color w:val="212121"/>
          <w:spacing w:val="-1"/>
          <w:sz w:val="24"/>
        </w:rPr>
        <w:t xml:space="preserve"> </w:t>
      </w:r>
      <w:r w:rsidR="008F3BF0">
        <w:rPr>
          <w:color w:val="212121"/>
          <w:sz w:val="24"/>
        </w:rPr>
        <w:t>начальник, воспитатели, педагоги дополнительного образования, заведующий хозяйством, работники кухни, уборщик</w:t>
      </w:r>
      <w:r w:rsidR="008F3BF0">
        <w:rPr>
          <w:color w:val="212121"/>
          <w:spacing w:val="-5"/>
          <w:sz w:val="24"/>
        </w:rPr>
        <w:t xml:space="preserve"> </w:t>
      </w:r>
      <w:r w:rsidR="008F3BF0">
        <w:rPr>
          <w:color w:val="212121"/>
          <w:sz w:val="24"/>
        </w:rPr>
        <w:t>служебных</w:t>
      </w:r>
      <w:r w:rsidR="008F3BF0">
        <w:rPr>
          <w:color w:val="212121"/>
          <w:spacing w:val="-4"/>
          <w:sz w:val="24"/>
        </w:rPr>
        <w:t xml:space="preserve"> </w:t>
      </w:r>
      <w:r w:rsidR="008F3BF0">
        <w:rPr>
          <w:color w:val="212121"/>
          <w:sz w:val="24"/>
        </w:rPr>
        <w:t>помещений.</w:t>
      </w:r>
      <w:r w:rsidR="008F3BF0">
        <w:rPr>
          <w:color w:val="212121"/>
          <w:spacing w:val="-2"/>
          <w:sz w:val="24"/>
        </w:rPr>
        <w:t xml:space="preserve"> </w:t>
      </w:r>
      <w:r w:rsidR="008F3BF0">
        <w:rPr>
          <w:color w:val="212121"/>
          <w:sz w:val="24"/>
        </w:rPr>
        <w:t>Права</w:t>
      </w:r>
      <w:r w:rsidR="008F3BF0">
        <w:rPr>
          <w:color w:val="212121"/>
          <w:spacing w:val="-7"/>
          <w:sz w:val="24"/>
        </w:rPr>
        <w:t xml:space="preserve"> </w:t>
      </w:r>
      <w:r w:rsidR="008F3BF0">
        <w:rPr>
          <w:color w:val="212121"/>
          <w:sz w:val="24"/>
        </w:rPr>
        <w:t>и</w:t>
      </w:r>
      <w:r w:rsidR="008F3BF0">
        <w:rPr>
          <w:color w:val="212121"/>
          <w:spacing w:val="-5"/>
          <w:sz w:val="24"/>
        </w:rPr>
        <w:t xml:space="preserve"> </w:t>
      </w:r>
      <w:r w:rsidR="008F3BF0">
        <w:rPr>
          <w:color w:val="212121"/>
          <w:sz w:val="24"/>
        </w:rPr>
        <w:t>обязанности</w:t>
      </w:r>
      <w:r w:rsidR="008F3BF0">
        <w:rPr>
          <w:color w:val="212121"/>
          <w:spacing w:val="-4"/>
          <w:sz w:val="24"/>
        </w:rPr>
        <w:t xml:space="preserve"> </w:t>
      </w:r>
      <w:r w:rsidR="008F3BF0">
        <w:rPr>
          <w:color w:val="212121"/>
          <w:sz w:val="24"/>
        </w:rPr>
        <w:t>работников</w:t>
      </w:r>
      <w:r w:rsidR="008F3BF0">
        <w:rPr>
          <w:color w:val="212121"/>
          <w:spacing w:val="-6"/>
          <w:sz w:val="24"/>
        </w:rPr>
        <w:t xml:space="preserve"> </w:t>
      </w:r>
      <w:r w:rsidR="008F3BF0">
        <w:rPr>
          <w:color w:val="212121"/>
          <w:sz w:val="24"/>
        </w:rPr>
        <w:t>школьного</w:t>
      </w:r>
      <w:r w:rsidR="008F3BF0">
        <w:rPr>
          <w:color w:val="212121"/>
          <w:spacing w:val="-5"/>
          <w:sz w:val="24"/>
        </w:rPr>
        <w:t xml:space="preserve"> </w:t>
      </w:r>
      <w:r w:rsidR="008F3BF0">
        <w:rPr>
          <w:color w:val="212121"/>
          <w:sz w:val="24"/>
        </w:rPr>
        <w:t>лагеря определяются должностными инструкциями.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spacing w:before="1"/>
        <w:ind w:left="563"/>
        <w:jc w:val="both"/>
        <w:rPr>
          <w:sz w:val="24"/>
        </w:rPr>
      </w:pPr>
      <w:r>
        <w:rPr>
          <w:color w:val="212121"/>
          <w:sz w:val="24"/>
        </w:rPr>
        <w:t>Непосредственное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руководство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лагерем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осуществляет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начальник</w:t>
      </w:r>
      <w:r>
        <w:rPr>
          <w:color w:val="212121"/>
          <w:spacing w:val="-2"/>
          <w:sz w:val="24"/>
        </w:rPr>
        <w:t xml:space="preserve"> лагеря.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Начальник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лагеря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назначается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освобождается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должности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школы.</w:t>
      </w:r>
    </w:p>
    <w:p w:rsidR="006E27B4" w:rsidRDefault="008F3BF0" w:rsidP="00BE0F83">
      <w:pPr>
        <w:pStyle w:val="a3"/>
        <w:jc w:val="both"/>
      </w:pPr>
      <w:r>
        <w:rPr>
          <w:color w:val="212121"/>
        </w:rPr>
        <w:t>Начальник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принимается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лагерь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срок,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необходимый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10"/>
        </w:rPr>
        <w:t>и</w:t>
      </w:r>
    </w:p>
    <w:p w:rsidR="006E27B4" w:rsidRDefault="008F3BF0" w:rsidP="00BE0F83">
      <w:pPr>
        <w:pStyle w:val="a3"/>
        <w:ind w:right="576"/>
        <w:jc w:val="both"/>
      </w:pPr>
      <w:r>
        <w:rPr>
          <w:color w:val="212121"/>
        </w:rPr>
        <w:t>работы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лагеря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(смены),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представления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финансовой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бухгалтерской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отчетности.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687" w:firstLine="0"/>
        <w:jc w:val="both"/>
        <w:rPr>
          <w:sz w:val="24"/>
        </w:rPr>
      </w:pP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лагере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допускаются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лица,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ограничений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работу с детьми по </w:t>
      </w:r>
      <w:hyperlink r:id="rId15">
        <w:r>
          <w:rPr>
            <w:color w:val="00745C"/>
            <w:sz w:val="24"/>
            <w:u w:val="single" w:color="00745C"/>
          </w:rPr>
          <w:t>статье 351.1</w:t>
        </w:r>
      </w:hyperlink>
      <w:r>
        <w:rPr>
          <w:color w:val="00745C"/>
          <w:sz w:val="24"/>
        </w:rPr>
        <w:t xml:space="preserve"> </w:t>
      </w:r>
      <w:r>
        <w:rPr>
          <w:color w:val="212121"/>
          <w:sz w:val="24"/>
        </w:rPr>
        <w:t xml:space="preserve">Трудового кодекса Российской Федерации, которые прошли </w:t>
      </w:r>
      <w:proofErr w:type="gramStart"/>
      <w:r>
        <w:rPr>
          <w:color w:val="212121"/>
          <w:sz w:val="24"/>
        </w:rPr>
        <w:t>обязательный</w:t>
      </w:r>
      <w:proofErr w:type="gramEnd"/>
      <w:r>
        <w:rPr>
          <w:color w:val="212121"/>
          <w:sz w:val="24"/>
        </w:rPr>
        <w:t xml:space="preserve"> предварительный и периодические медицинские осмотры, привиты в</w:t>
      </w:r>
    </w:p>
    <w:p w:rsidR="006E27B4" w:rsidRDefault="008F3BF0" w:rsidP="00BE0F83">
      <w:pPr>
        <w:pStyle w:val="a3"/>
        <w:ind w:right="576"/>
        <w:jc w:val="both"/>
      </w:pPr>
      <w:proofErr w:type="gramStart"/>
      <w:r>
        <w:rPr>
          <w:color w:val="212121"/>
        </w:rPr>
        <w:t>соответствии</w:t>
      </w:r>
      <w:proofErr w:type="gramEnd"/>
      <w:r>
        <w:rPr>
          <w:color w:val="212121"/>
        </w:rPr>
        <w:t xml:space="preserve">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дополнительно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предъявляются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требования 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подготовка, отвечающая требованиям </w:t>
      </w:r>
      <w:proofErr w:type="spellStart"/>
      <w:r>
        <w:rPr>
          <w:color w:val="212121"/>
        </w:rPr>
        <w:t>профстандартов</w:t>
      </w:r>
      <w:proofErr w:type="spellEnd"/>
      <w:r>
        <w:rPr>
          <w:color w:val="212121"/>
        </w:rPr>
        <w:t xml:space="preserve"> или квалификационных характеристик (при отсутствии действующих </w:t>
      </w:r>
      <w:proofErr w:type="spellStart"/>
      <w:r>
        <w:rPr>
          <w:color w:val="212121"/>
        </w:rPr>
        <w:t>профстандартов</w:t>
      </w:r>
      <w:proofErr w:type="spellEnd"/>
      <w:r>
        <w:rPr>
          <w:color w:val="212121"/>
        </w:rPr>
        <w:t>).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2"/>
        </w:tabs>
        <w:ind w:left="562" w:hanging="419"/>
        <w:jc w:val="both"/>
        <w:rPr>
          <w:sz w:val="24"/>
        </w:rPr>
      </w:pPr>
      <w:r>
        <w:rPr>
          <w:color w:val="212121"/>
          <w:sz w:val="24"/>
        </w:rPr>
        <w:t>Перед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началом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школьном лагере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работники </w:t>
      </w:r>
      <w:r>
        <w:rPr>
          <w:color w:val="212121"/>
          <w:spacing w:val="-2"/>
          <w:sz w:val="24"/>
        </w:rPr>
        <w:t>обязаны: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spacing w:before="1"/>
        <w:ind w:left="862" w:right="856"/>
        <w:jc w:val="both"/>
        <w:rPr>
          <w:sz w:val="24"/>
        </w:rPr>
      </w:pPr>
      <w:r>
        <w:rPr>
          <w:color w:val="212121"/>
          <w:sz w:val="24"/>
        </w:rPr>
        <w:t>пройти инструктаж по технике безопасности, охране труда, правилам пожарной безопасности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людей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водных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объектах,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антитеррористической безопасности, предупреждению несчастных случаев с детьми;</w:t>
      </w:r>
    </w:p>
    <w:p w:rsidR="006E27B4" w:rsidRDefault="008F3BF0" w:rsidP="00BE0F83">
      <w:pPr>
        <w:pStyle w:val="a5"/>
        <w:numPr>
          <w:ilvl w:val="2"/>
          <w:numId w:val="1"/>
        </w:numPr>
        <w:tabs>
          <w:tab w:val="left" w:pos="862"/>
        </w:tabs>
        <w:ind w:left="862" w:right="1037"/>
        <w:jc w:val="both"/>
        <w:rPr>
          <w:sz w:val="24"/>
        </w:rPr>
      </w:pPr>
      <w:r>
        <w:rPr>
          <w:color w:val="212121"/>
          <w:sz w:val="24"/>
        </w:rPr>
        <w:t>ознакомиться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настоящим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положением,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отдыха детей и их оздоровления, своей должностной инструкцией.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604" w:firstLine="0"/>
        <w:jc w:val="both"/>
        <w:rPr>
          <w:sz w:val="24"/>
        </w:rPr>
      </w:pPr>
      <w:r>
        <w:rPr>
          <w:color w:val="212121"/>
          <w:sz w:val="24"/>
        </w:rPr>
        <w:t>Начальник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работники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лагеря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несут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предусмотренную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законодательством Российской Федерации ответственность за пребывание детей в школьном лагере, 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жизнь и здоровье.</w:t>
      </w:r>
    </w:p>
    <w:p w:rsidR="006E27B4" w:rsidRDefault="008F3BF0" w:rsidP="00BE0F83">
      <w:pPr>
        <w:pStyle w:val="Heading1"/>
        <w:numPr>
          <w:ilvl w:val="0"/>
          <w:numId w:val="1"/>
        </w:numPr>
        <w:tabs>
          <w:tab w:val="left" w:pos="2240"/>
        </w:tabs>
        <w:ind w:left="2240"/>
        <w:jc w:val="both"/>
      </w:pPr>
      <w:r>
        <w:rPr>
          <w:color w:val="212121"/>
        </w:rPr>
        <w:t>Финансирование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имущество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лагеря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1688" w:firstLine="0"/>
        <w:jc w:val="both"/>
        <w:rPr>
          <w:sz w:val="24"/>
        </w:rPr>
      </w:pPr>
      <w:r>
        <w:rPr>
          <w:color w:val="212121"/>
          <w:sz w:val="24"/>
        </w:rPr>
        <w:t>Финансовое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обеспечение деятельности школьного лагеря осуществляется в установленном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порядке.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Основными источниками финансирования являются:</w:t>
      </w:r>
    </w:p>
    <w:p w:rsidR="006E27B4" w:rsidRPr="008F3BF0" w:rsidRDefault="008F3BF0" w:rsidP="00BE0F83">
      <w:pPr>
        <w:pStyle w:val="a5"/>
        <w:numPr>
          <w:ilvl w:val="1"/>
          <w:numId w:val="1"/>
        </w:numPr>
        <w:tabs>
          <w:tab w:val="left" w:pos="563"/>
          <w:tab w:val="left" w:pos="862"/>
        </w:tabs>
        <w:ind w:right="934" w:firstLine="0"/>
        <w:jc w:val="both"/>
        <w:rPr>
          <w:color w:val="212121"/>
          <w:sz w:val="24"/>
        </w:rPr>
      </w:pPr>
      <w:r w:rsidRPr="008F3BF0">
        <w:rPr>
          <w:color w:val="212121"/>
          <w:sz w:val="24"/>
        </w:rPr>
        <w:t>средства</w:t>
      </w:r>
      <w:r w:rsidRPr="008F3BF0">
        <w:rPr>
          <w:color w:val="212121"/>
          <w:spacing w:val="-7"/>
          <w:sz w:val="24"/>
        </w:rPr>
        <w:t xml:space="preserve"> </w:t>
      </w:r>
      <w:r w:rsidRPr="008F3BF0">
        <w:rPr>
          <w:color w:val="212121"/>
          <w:sz w:val="24"/>
        </w:rPr>
        <w:t>бюджетов</w:t>
      </w:r>
      <w:r w:rsidRPr="008F3BF0">
        <w:rPr>
          <w:color w:val="212121"/>
          <w:spacing w:val="-6"/>
          <w:sz w:val="24"/>
        </w:rPr>
        <w:t xml:space="preserve"> </w:t>
      </w:r>
      <w:r w:rsidRPr="008F3BF0">
        <w:rPr>
          <w:color w:val="212121"/>
          <w:sz w:val="24"/>
        </w:rPr>
        <w:t>Красноярского края</w:t>
      </w:r>
      <w:r w:rsidRPr="008F3BF0">
        <w:rPr>
          <w:color w:val="212121"/>
          <w:spacing w:val="-4"/>
          <w:sz w:val="24"/>
        </w:rPr>
        <w:t xml:space="preserve"> </w:t>
      </w:r>
      <w:r w:rsidRPr="008F3BF0">
        <w:rPr>
          <w:color w:val="212121"/>
          <w:sz w:val="24"/>
        </w:rPr>
        <w:t>и</w:t>
      </w:r>
      <w:r w:rsidRPr="008F3BF0">
        <w:rPr>
          <w:color w:val="212121"/>
          <w:spacing w:val="-6"/>
          <w:sz w:val="24"/>
        </w:rPr>
        <w:t xml:space="preserve"> </w:t>
      </w:r>
      <w:r w:rsidRPr="008F3BF0">
        <w:rPr>
          <w:color w:val="212121"/>
          <w:sz w:val="24"/>
        </w:rPr>
        <w:t>муниципального</w:t>
      </w:r>
      <w:r w:rsidRPr="008F3BF0">
        <w:rPr>
          <w:color w:val="212121"/>
          <w:spacing w:val="-5"/>
          <w:sz w:val="24"/>
        </w:rPr>
        <w:t xml:space="preserve"> </w:t>
      </w:r>
      <w:r w:rsidRPr="008F3BF0">
        <w:rPr>
          <w:color w:val="212121"/>
          <w:sz w:val="24"/>
        </w:rPr>
        <w:t>района</w:t>
      </w:r>
      <w:r w:rsidRPr="008F3BF0"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«Манский район»</w:t>
      </w:r>
    </w:p>
    <w:p w:rsidR="006E27B4" w:rsidRDefault="008F3BF0" w:rsidP="00BE0F83">
      <w:pPr>
        <w:pStyle w:val="a5"/>
        <w:numPr>
          <w:ilvl w:val="1"/>
          <w:numId w:val="1"/>
        </w:numPr>
        <w:tabs>
          <w:tab w:val="left" w:pos="563"/>
        </w:tabs>
        <w:ind w:right="934" w:firstLine="0"/>
        <w:jc w:val="both"/>
        <w:rPr>
          <w:sz w:val="24"/>
        </w:rPr>
      </w:pPr>
      <w:r w:rsidRPr="008F3BF0">
        <w:rPr>
          <w:color w:val="212121"/>
          <w:sz w:val="24"/>
        </w:rPr>
        <w:t>За школьным лагерем в целях обеспечения его деятельности закрепляются территория</w:t>
      </w:r>
      <w:r w:rsidRPr="008F3BF0">
        <w:rPr>
          <w:color w:val="212121"/>
          <w:spacing w:val="-7"/>
          <w:sz w:val="24"/>
        </w:rPr>
        <w:t xml:space="preserve">, </w:t>
      </w:r>
      <w:r w:rsidRPr="008F3BF0">
        <w:rPr>
          <w:color w:val="212121"/>
          <w:sz w:val="24"/>
        </w:rPr>
        <w:t>помещения</w:t>
      </w:r>
      <w:r w:rsidRPr="008F3BF0">
        <w:rPr>
          <w:color w:val="212121"/>
          <w:spacing w:val="-4"/>
          <w:sz w:val="24"/>
        </w:rPr>
        <w:t xml:space="preserve">, </w:t>
      </w:r>
      <w:r w:rsidRPr="008F3BF0">
        <w:rPr>
          <w:color w:val="212121"/>
          <w:sz w:val="24"/>
        </w:rPr>
        <w:t>оборудование</w:t>
      </w:r>
      <w:r w:rsidRPr="008F3BF0">
        <w:rPr>
          <w:color w:val="212121"/>
          <w:spacing w:val="-4"/>
          <w:sz w:val="24"/>
        </w:rPr>
        <w:t xml:space="preserve">, </w:t>
      </w:r>
      <w:r w:rsidRPr="008F3BF0">
        <w:rPr>
          <w:color w:val="212121"/>
          <w:sz w:val="24"/>
        </w:rPr>
        <w:t>инвентар</w:t>
      </w:r>
      <w:r w:rsidRPr="008F3BF0">
        <w:rPr>
          <w:color w:val="212121"/>
          <w:spacing w:val="-4"/>
          <w:sz w:val="24"/>
        </w:rPr>
        <w:t xml:space="preserve">ь и </w:t>
      </w:r>
      <w:r w:rsidRPr="008F3BF0">
        <w:rPr>
          <w:color w:val="212121"/>
          <w:sz w:val="24"/>
        </w:rPr>
        <w:t>ино</w:t>
      </w:r>
      <w:r w:rsidRPr="008F3BF0">
        <w:rPr>
          <w:color w:val="212121"/>
          <w:spacing w:val="-8"/>
          <w:sz w:val="24"/>
        </w:rPr>
        <w:t xml:space="preserve">е </w:t>
      </w:r>
      <w:r w:rsidRPr="008F3BF0">
        <w:rPr>
          <w:color w:val="212121"/>
          <w:sz w:val="24"/>
        </w:rPr>
        <w:t>имуществ</w:t>
      </w:r>
      <w:r w:rsidRPr="008F3BF0">
        <w:rPr>
          <w:color w:val="212121"/>
          <w:spacing w:val="-4"/>
          <w:sz w:val="24"/>
        </w:rPr>
        <w:t xml:space="preserve">о </w:t>
      </w:r>
      <w:r w:rsidRPr="008F3BF0">
        <w:rPr>
          <w:color w:val="212121"/>
          <w:sz w:val="24"/>
        </w:rPr>
        <w:t>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8F3BF0">
        <w:rPr>
          <w:color w:val="212121"/>
          <w:spacing w:val="40"/>
          <w:sz w:val="24"/>
        </w:rPr>
        <w:t xml:space="preserve">, </w:t>
      </w:r>
      <w:r w:rsidRPr="008F3BF0">
        <w:rPr>
          <w:color w:val="212121"/>
          <w:sz w:val="24"/>
        </w:rPr>
        <w:t xml:space="preserve">необходимые </w:t>
      </w:r>
      <w:proofErr w:type="gramStart"/>
      <w:r w:rsidRPr="008F3BF0">
        <w:rPr>
          <w:color w:val="212121"/>
          <w:sz w:val="24"/>
        </w:rPr>
        <w:t>для</w:t>
      </w:r>
      <w:proofErr w:type="gramEnd"/>
    </w:p>
    <w:p w:rsidR="006E27B4" w:rsidRDefault="008F3BF0" w:rsidP="00BE0F83">
      <w:pPr>
        <w:pStyle w:val="a3"/>
        <w:jc w:val="both"/>
      </w:pPr>
      <w:r>
        <w:rPr>
          <w:color w:val="212121"/>
        </w:rPr>
        <w:t>осуществления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целей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лагеря.</w:t>
      </w:r>
    </w:p>
    <w:sectPr w:rsidR="006E27B4" w:rsidSect="006E27B4">
      <w:pgSz w:w="11910" w:h="16840"/>
      <w:pgMar w:top="1040" w:right="283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43" w:rsidRDefault="00691743" w:rsidP="00C97C1E">
      <w:r>
        <w:separator/>
      </w:r>
    </w:p>
  </w:endnote>
  <w:endnote w:type="continuationSeparator" w:id="0">
    <w:p w:rsidR="00691743" w:rsidRDefault="00691743" w:rsidP="00C9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43" w:rsidRDefault="00691743" w:rsidP="00C97C1E">
      <w:r>
        <w:separator/>
      </w:r>
    </w:p>
  </w:footnote>
  <w:footnote w:type="continuationSeparator" w:id="0">
    <w:p w:rsidR="00691743" w:rsidRDefault="00691743" w:rsidP="00C97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7DA"/>
    <w:multiLevelType w:val="multilevel"/>
    <w:tmpl w:val="D772E326"/>
    <w:lvl w:ilvl="0">
      <w:start w:val="1"/>
      <w:numFmt w:val="decimal"/>
      <w:lvlText w:val="%1."/>
      <w:lvlJc w:val="left"/>
      <w:pPr>
        <w:ind w:left="39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27B4"/>
    <w:rsid w:val="00130E84"/>
    <w:rsid w:val="00186035"/>
    <w:rsid w:val="002D7011"/>
    <w:rsid w:val="00691743"/>
    <w:rsid w:val="006E27B4"/>
    <w:rsid w:val="007519CF"/>
    <w:rsid w:val="008F3BF0"/>
    <w:rsid w:val="00A52795"/>
    <w:rsid w:val="00BE0F83"/>
    <w:rsid w:val="00C97C1E"/>
    <w:rsid w:val="00F3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7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7B4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27B4"/>
    <w:pPr>
      <w:spacing w:before="4" w:line="274" w:lineRule="exact"/>
      <w:ind w:left="1931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E27B4"/>
    <w:pPr>
      <w:ind w:right="4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E27B4"/>
    <w:pPr>
      <w:ind w:left="143"/>
    </w:pPr>
  </w:style>
  <w:style w:type="paragraph" w:customStyle="1" w:styleId="TableParagraph">
    <w:name w:val="Table Paragraph"/>
    <w:basedOn w:val="a"/>
    <w:uiPriority w:val="1"/>
    <w:qFormat/>
    <w:rsid w:val="006E27B4"/>
    <w:pPr>
      <w:ind w:left="1501"/>
    </w:pPr>
  </w:style>
  <w:style w:type="paragraph" w:styleId="a6">
    <w:name w:val="Balloon Text"/>
    <w:basedOn w:val="a"/>
    <w:link w:val="a7"/>
    <w:uiPriority w:val="99"/>
    <w:semiHidden/>
    <w:unhideWhenUsed/>
    <w:rsid w:val="008F3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BF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97C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7C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97C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7C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597671&amp;locale=ru&amp;date=2024-04-16&amp;isStatic=false&amp;pubAlias=mcfr-edu.mini" TargetMode="External"/><Relationship Id="rId13" Type="http://schemas.openxmlformats.org/officeDocument/2006/relationships/hyperlink" Target="https://1obraz.ru/group?groupId=74604015&amp;locale=ru&amp;date=2024-04-16&amp;isStatic=false&amp;pubAlias=mcfr-edu.mi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obraz.ru/group?groupId=78222988&amp;locale=ru&amp;date=2024-04-16&amp;isStatic=false&amp;pubAlias=mcfr-edu.mi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group?groupId=76269368&amp;locale=ru&amp;date=2024-04-16&amp;isStatic=false&amp;pubAlias=mcfr-edu.min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group?groupId=1&amp;locale=ru&amp;date=2024-04-16&amp;isStatic=false&amp;anchor=ZA00MAG2N4&amp;pubAlias=mcfr-edu.mini" TargetMode="External"/><Relationship Id="rId10" Type="http://schemas.openxmlformats.org/officeDocument/2006/relationships/hyperlink" Target="https://1obraz.ru/group?groupId=26970848&amp;locale=ru&amp;date=2024-04-16&amp;isStatic=false&amp;pubAlias=mcfr-edu.m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26970848&amp;locale=ru&amp;date=2024-04-16&amp;isStatic=false&amp;pubAlias=mcfr-edu.mini" TargetMode="External"/><Relationship Id="rId14" Type="http://schemas.openxmlformats.org/officeDocument/2006/relationships/hyperlink" Target="https://1obraz.ru/group?groupId=74604015&amp;locale=ru&amp;date=2024-04-16&amp;isStatic=false&amp;pubAlias=mcfr-edu.m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andmin</cp:lastModifiedBy>
  <cp:revision>7</cp:revision>
  <dcterms:created xsi:type="dcterms:W3CDTF">2025-05-11T05:16:00Z</dcterms:created>
  <dcterms:modified xsi:type="dcterms:W3CDTF">2025-05-29T02:47:00Z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2016</vt:lpwstr>
  </property>
</Properties>
</file>