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3C" w:rsidRPr="00BD2AEC" w:rsidRDefault="00BD2AEC">
      <w:pPr>
        <w:spacing w:after="0" w:line="408" w:lineRule="auto"/>
        <w:ind w:left="120"/>
        <w:jc w:val="center"/>
        <w:rPr>
          <w:sz w:val="24"/>
          <w:szCs w:val="24"/>
          <w:lang w:val="ru-RU"/>
        </w:rPr>
      </w:pPr>
      <w:bookmarkStart w:id="0" w:name="block-32651079"/>
      <w:r w:rsidRPr="00BD2AEC">
        <w:rPr>
          <w:rFonts w:ascii="Times New Roman" w:hAnsi="Times New Roman"/>
          <w:b/>
          <w:color w:val="000000"/>
          <w:sz w:val="24"/>
          <w:szCs w:val="24"/>
          <w:lang w:val="ru-RU"/>
        </w:rPr>
        <w:t>МИНИСТЕРСТВО ПРОСВЕЩЕНИЯ РОССИЙСКОЙ ФЕДЕРАЦИИ</w:t>
      </w:r>
    </w:p>
    <w:p w:rsidR="00255E3C" w:rsidRPr="00BD2AEC" w:rsidRDefault="00BD2AEC">
      <w:pPr>
        <w:spacing w:after="0" w:line="408" w:lineRule="auto"/>
        <w:ind w:left="120"/>
        <w:jc w:val="center"/>
        <w:rPr>
          <w:sz w:val="24"/>
          <w:szCs w:val="24"/>
          <w:lang w:val="ru-RU"/>
        </w:rPr>
      </w:pPr>
      <w:bookmarkStart w:id="1" w:name="37ac6180-0491-4e51-bcdc-02f177e3ca02"/>
      <w:r w:rsidRPr="00BD2AEC">
        <w:rPr>
          <w:rFonts w:ascii="Times New Roman" w:hAnsi="Times New Roman"/>
          <w:b/>
          <w:color w:val="000000"/>
          <w:sz w:val="24"/>
          <w:szCs w:val="24"/>
          <w:lang w:val="ru-RU"/>
        </w:rPr>
        <w:t>МИНИСТЕРСТВО ОБРАЗОВАНИЯ КРАСНОЯРСКОГО КРАЯ</w:t>
      </w:r>
      <w:bookmarkEnd w:id="1"/>
      <w:r w:rsidRPr="00BD2AEC">
        <w:rPr>
          <w:rFonts w:ascii="Times New Roman" w:hAnsi="Times New Roman"/>
          <w:b/>
          <w:color w:val="000000"/>
          <w:sz w:val="24"/>
          <w:szCs w:val="24"/>
          <w:lang w:val="ru-RU"/>
        </w:rPr>
        <w:t xml:space="preserve"> </w:t>
      </w:r>
    </w:p>
    <w:p w:rsidR="00255E3C" w:rsidRPr="00BD2AEC" w:rsidRDefault="00255E3C">
      <w:pPr>
        <w:spacing w:after="0" w:line="408" w:lineRule="auto"/>
        <w:ind w:left="120"/>
        <w:jc w:val="center"/>
        <w:rPr>
          <w:sz w:val="24"/>
          <w:szCs w:val="24"/>
          <w:lang w:val="ru-RU"/>
        </w:rPr>
      </w:pPr>
    </w:p>
    <w:p w:rsidR="00255E3C" w:rsidRPr="009A3949" w:rsidRDefault="00BD2AEC" w:rsidP="009A3949">
      <w:pPr>
        <w:spacing w:after="0" w:line="408" w:lineRule="auto"/>
        <w:ind w:left="120"/>
        <w:jc w:val="center"/>
        <w:rPr>
          <w:sz w:val="24"/>
          <w:szCs w:val="24"/>
          <w:lang w:val="ru-RU"/>
        </w:rPr>
      </w:pPr>
      <w:r w:rsidRPr="00BD2AEC">
        <w:rPr>
          <w:rFonts w:ascii="Times New Roman" w:hAnsi="Times New Roman"/>
          <w:b/>
          <w:color w:val="000000"/>
          <w:sz w:val="24"/>
          <w:szCs w:val="24"/>
        </w:rPr>
        <w:t>МБОУ "Нижне-Есауловская СШ "</w:t>
      </w:r>
    </w:p>
    <w:p w:rsidR="00255E3C" w:rsidRPr="00BD2AEC" w:rsidRDefault="00255E3C">
      <w:pPr>
        <w:spacing w:after="0"/>
        <w:ind w:left="120"/>
        <w:rPr>
          <w:sz w:val="24"/>
          <w:szCs w:val="24"/>
        </w:rPr>
      </w:pPr>
    </w:p>
    <w:p w:rsidR="00255E3C" w:rsidRPr="00BD2AEC" w:rsidRDefault="00255E3C">
      <w:pPr>
        <w:spacing w:after="0"/>
        <w:ind w:left="120"/>
        <w:rPr>
          <w:sz w:val="24"/>
          <w:szCs w:val="24"/>
        </w:rPr>
      </w:pPr>
    </w:p>
    <w:tbl>
      <w:tblPr>
        <w:tblW w:w="0" w:type="auto"/>
        <w:tblLook w:val="04A0"/>
      </w:tblPr>
      <w:tblGrid>
        <w:gridCol w:w="9127"/>
        <w:gridCol w:w="222"/>
        <w:gridCol w:w="222"/>
      </w:tblGrid>
      <w:tr w:rsidR="00BD2AEC" w:rsidRPr="002D0F33" w:rsidTr="00BD2AEC">
        <w:tc>
          <w:tcPr>
            <w:tcW w:w="3114" w:type="dxa"/>
          </w:tcPr>
          <w:p w:rsidR="00BD2AEC" w:rsidRPr="00BD2AEC" w:rsidRDefault="009A3949" w:rsidP="00BD2AEC">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5934075" cy="238125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5934075" cy="2381250"/>
                          </a:xfrm>
                          <a:prstGeom prst="rect">
                            <a:avLst/>
                          </a:prstGeom>
                          <a:noFill/>
                          <a:ln w="9525">
                            <a:noFill/>
                            <a:miter lim="800000"/>
                            <a:headEnd/>
                            <a:tailEnd/>
                          </a:ln>
                        </pic:spPr>
                      </pic:pic>
                    </a:graphicData>
                  </a:graphic>
                </wp:inline>
              </w:drawing>
            </w:r>
          </w:p>
        </w:tc>
        <w:tc>
          <w:tcPr>
            <w:tcW w:w="3115" w:type="dxa"/>
          </w:tcPr>
          <w:p w:rsidR="00BD2AEC" w:rsidRPr="00BD2AEC" w:rsidRDefault="00BD2AEC" w:rsidP="002D0F3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D2AEC" w:rsidRPr="00BD2AEC" w:rsidRDefault="00BD2AEC" w:rsidP="00BD2AEC">
            <w:pPr>
              <w:autoSpaceDE w:val="0"/>
              <w:autoSpaceDN w:val="0"/>
              <w:spacing w:after="120" w:line="240" w:lineRule="auto"/>
              <w:jc w:val="both"/>
              <w:rPr>
                <w:rFonts w:ascii="Times New Roman" w:eastAsia="Times New Roman" w:hAnsi="Times New Roman"/>
                <w:color w:val="000000"/>
                <w:sz w:val="24"/>
                <w:szCs w:val="24"/>
                <w:lang w:val="ru-RU"/>
              </w:rPr>
            </w:pPr>
          </w:p>
        </w:tc>
      </w:tr>
    </w:tbl>
    <w:p w:rsidR="00255E3C" w:rsidRPr="00BD2AEC" w:rsidRDefault="00255E3C">
      <w:pPr>
        <w:spacing w:after="0"/>
        <w:ind w:left="120"/>
        <w:rPr>
          <w:sz w:val="24"/>
          <w:szCs w:val="24"/>
          <w:lang w:val="ru-RU"/>
        </w:rPr>
      </w:pPr>
    </w:p>
    <w:p w:rsidR="00255E3C" w:rsidRPr="00BD2AEC" w:rsidRDefault="00255E3C">
      <w:pPr>
        <w:spacing w:after="0"/>
        <w:ind w:left="120"/>
        <w:rPr>
          <w:sz w:val="24"/>
          <w:szCs w:val="24"/>
          <w:lang w:val="ru-RU"/>
        </w:rPr>
      </w:pPr>
    </w:p>
    <w:p w:rsidR="00255E3C" w:rsidRPr="00BD2AEC" w:rsidRDefault="00255E3C">
      <w:pPr>
        <w:spacing w:after="0"/>
        <w:ind w:left="120"/>
        <w:rPr>
          <w:sz w:val="24"/>
          <w:szCs w:val="24"/>
          <w:lang w:val="ru-RU"/>
        </w:rPr>
      </w:pPr>
    </w:p>
    <w:p w:rsidR="00255E3C" w:rsidRPr="00BD2AEC" w:rsidRDefault="00255E3C">
      <w:pPr>
        <w:spacing w:after="0"/>
        <w:ind w:left="120"/>
        <w:rPr>
          <w:sz w:val="24"/>
          <w:szCs w:val="24"/>
          <w:lang w:val="ru-RU"/>
        </w:rPr>
      </w:pPr>
    </w:p>
    <w:p w:rsidR="00255E3C" w:rsidRPr="00BD2AEC" w:rsidRDefault="00255E3C">
      <w:pPr>
        <w:spacing w:after="0"/>
        <w:ind w:left="120"/>
        <w:rPr>
          <w:sz w:val="24"/>
          <w:szCs w:val="24"/>
          <w:lang w:val="ru-RU"/>
        </w:rPr>
      </w:pPr>
    </w:p>
    <w:p w:rsidR="00255E3C" w:rsidRPr="00BD2AEC" w:rsidRDefault="00BD2AEC">
      <w:pPr>
        <w:spacing w:after="0" w:line="408" w:lineRule="auto"/>
        <w:ind w:left="120"/>
        <w:jc w:val="center"/>
        <w:rPr>
          <w:sz w:val="24"/>
          <w:szCs w:val="24"/>
          <w:lang w:val="ru-RU"/>
        </w:rPr>
      </w:pPr>
      <w:r w:rsidRPr="00BD2AEC">
        <w:rPr>
          <w:rFonts w:ascii="Times New Roman" w:hAnsi="Times New Roman"/>
          <w:b/>
          <w:color w:val="000000"/>
          <w:sz w:val="24"/>
          <w:szCs w:val="24"/>
          <w:lang w:val="ru-RU"/>
        </w:rPr>
        <w:t>РАБОЧАЯ ПРОГРАММА</w:t>
      </w:r>
    </w:p>
    <w:p w:rsidR="00255E3C" w:rsidRPr="00BD2AEC" w:rsidRDefault="00BD2AEC">
      <w:pPr>
        <w:spacing w:after="0" w:line="408" w:lineRule="auto"/>
        <w:ind w:left="120"/>
        <w:jc w:val="center"/>
        <w:rPr>
          <w:sz w:val="24"/>
          <w:szCs w:val="24"/>
          <w:lang w:val="ru-RU"/>
        </w:rPr>
      </w:pPr>
      <w:r w:rsidRPr="00BD2AEC">
        <w:rPr>
          <w:rFonts w:ascii="Times New Roman" w:hAnsi="Times New Roman"/>
          <w:color w:val="000000"/>
          <w:sz w:val="24"/>
          <w:szCs w:val="24"/>
          <w:lang w:val="ru-RU"/>
        </w:rPr>
        <w:t>(</w:t>
      </w:r>
      <w:r w:rsidRPr="00BD2AEC">
        <w:rPr>
          <w:rFonts w:ascii="Times New Roman" w:hAnsi="Times New Roman"/>
          <w:color w:val="000000"/>
          <w:sz w:val="24"/>
          <w:szCs w:val="24"/>
        </w:rPr>
        <w:t>ID</w:t>
      </w:r>
      <w:r w:rsidRPr="00BD2AEC">
        <w:rPr>
          <w:rFonts w:ascii="Times New Roman" w:hAnsi="Times New Roman"/>
          <w:color w:val="000000"/>
          <w:sz w:val="24"/>
          <w:szCs w:val="24"/>
          <w:lang w:val="ru-RU"/>
        </w:rPr>
        <w:t xml:space="preserve"> 4298966)</w:t>
      </w:r>
    </w:p>
    <w:p w:rsidR="00255E3C" w:rsidRPr="00BD2AEC" w:rsidRDefault="00255E3C">
      <w:pPr>
        <w:spacing w:after="0"/>
        <w:ind w:left="120"/>
        <w:jc w:val="center"/>
        <w:rPr>
          <w:sz w:val="24"/>
          <w:szCs w:val="24"/>
          <w:lang w:val="ru-RU"/>
        </w:rPr>
      </w:pPr>
    </w:p>
    <w:p w:rsidR="00255E3C" w:rsidRPr="00BD2AEC" w:rsidRDefault="00BD2AEC">
      <w:pPr>
        <w:spacing w:after="0" w:line="408" w:lineRule="auto"/>
        <w:ind w:left="120"/>
        <w:jc w:val="center"/>
        <w:rPr>
          <w:sz w:val="24"/>
          <w:szCs w:val="24"/>
          <w:lang w:val="ru-RU"/>
        </w:rPr>
      </w:pPr>
      <w:r w:rsidRPr="00BD2AEC">
        <w:rPr>
          <w:rFonts w:ascii="Times New Roman" w:hAnsi="Times New Roman"/>
          <w:b/>
          <w:color w:val="000000"/>
          <w:sz w:val="24"/>
          <w:szCs w:val="24"/>
          <w:lang w:val="ru-RU"/>
        </w:rPr>
        <w:t>учебного предмета «Химия. Базовый уровень»</w:t>
      </w:r>
    </w:p>
    <w:p w:rsidR="00255E3C" w:rsidRPr="00BD2AEC" w:rsidRDefault="00BD2AEC">
      <w:pPr>
        <w:spacing w:after="0" w:line="408" w:lineRule="auto"/>
        <w:ind w:left="120"/>
        <w:jc w:val="center"/>
        <w:rPr>
          <w:sz w:val="24"/>
          <w:szCs w:val="24"/>
          <w:lang w:val="ru-RU"/>
        </w:rPr>
      </w:pPr>
      <w:r w:rsidRPr="00BD2AEC">
        <w:rPr>
          <w:rFonts w:ascii="Times New Roman" w:hAnsi="Times New Roman"/>
          <w:color w:val="000000"/>
          <w:sz w:val="24"/>
          <w:szCs w:val="24"/>
          <w:lang w:val="ru-RU"/>
        </w:rPr>
        <w:t xml:space="preserve">для обучающихся 8 – 9 классов </w:t>
      </w: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255E3C">
      <w:pPr>
        <w:spacing w:after="0"/>
        <w:ind w:left="120"/>
        <w:jc w:val="center"/>
        <w:rPr>
          <w:sz w:val="24"/>
          <w:szCs w:val="24"/>
          <w:lang w:val="ru-RU"/>
        </w:rPr>
      </w:pPr>
    </w:p>
    <w:p w:rsidR="00255E3C" w:rsidRPr="00BD2AEC" w:rsidRDefault="00BD2AEC">
      <w:pPr>
        <w:spacing w:after="0"/>
        <w:ind w:left="120"/>
        <w:jc w:val="center"/>
        <w:rPr>
          <w:sz w:val="24"/>
          <w:szCs w:val="24"/>
          <w:lang w:val="ru-RU"/>
        </w:rPr>
      </w:pPr>
      <w:bookmarkStart w:id="2" w:name="ea1153b0-1c57-4e3e-bd72-9418d6c953dd"/>
      <w:r w:rsidRPr="00BD2AEC">
        <w:rPr>
          <w:rFonts w:ascii="Times New Roman" w:hAnsi="Times New Roman"/>
          <w:b/>
          <w:color w:val="000000"/>
          <w:sz w:val="24"/>
          <w:szCs w:val="24"/>
          <w:lang w:val="ru-RU"/>
        </w:rPr>
        <w:t>с.Нижняя Есауловка</w:t>
      </w:r>
      <w:bookmarkEnd w:id="2"/>
      <w:r w:rsidRPr="00BD2AEC">
        <w:rPr>
          <w:rFonts w:ascii="Times New Roman" w:hAnsi="Times New Roman"/>
          <w:b/>
          <w:color w:val="000000"/>
          <w:sz w:val="24"/>
          <w:szCs w:val="24"/>
          <w:lang w:val="ru-RU"/>
        </w:rPr>
        <w:t xml:space="preserve"> </w:t>
      </w:r>
      <w:bookmarkStart w:id="3" w:name="ae8dfc76-3a09-41e0-9709-3fc2ade1ca6e"/>
      <w:r w:rsidRPr="00BD2AEC">
        <w:rPr>
          <w:rFonts w:ascii="Times New Roman" w:hAnsi="Times New Roman"/>
          <w:b/>
          <w:color w:val="000000"/>
          <w:sz w:val="24"/>
          <w:szCs w:val="24"/>
          <w:lang w:val="ru-RU"/>
        </w:rPr>
        <w:t>2024 - 2025 уч.год</w:t>
      </w:r>
      <w:bookmarkEnd w:id="3"/>
    </w:p>
    <w:p w:rsidR="00255E3C" w:rsidRPr="00BD2AEC" w:rsidRDefault="00255E3C">
      <w:pPr>
        <w:rPr>
          <w:sz w:val="24"/>
          <w:szCs w:val="24"/>
          <w:lang w:val="ru-RU"/>
        </w:rPr>
        <w:sectPr w:rsidR="00255E3C" w:rsidRPr="00BD2AEC">
          <w:pgSz w:w="11906" w:h="16383"/>
          <w:pgMar w:top="1134" w:right="850" w:bottom="1134" w:left="1701" w:header="720" w:footer="720" w:gutter="0"/>
          <w:cols w:space="720"/>
        </w:sectPr>
      </w:pPr>
    </w:p>
    <w:p w:rsidR="00255E3C" w:rsidRPr="00BD2AEC" w:rsidRDefault="00BD2AEC">
      <w:pPr>
        <w:spacing w:after="0" w:line="264" w:lineRule="auto"/>
        <w:ind w:left="120"/>
        <w:jc w:val="both"/>
        <w:rPr>
          <w:sz w:val="24"/>
          <w:szCs w:val="24"/>
          <w:lang w:val="ru-RU"/>
        </w:rPr>
      </w:pPr>
      <w:bookmarkStart w:id="4" w:name="block-32651080"/>
      <w:bookmarkEnd w:id="0"/>
      <w:r w:rsidRPr="00BD2AEC">
        <w:rPr>
          <w:rFonts w:ascii="Times New Roman" w:hAnsi="Times New Roman"/>
          <w:b/>
          <w:color w:val="000000"/>
          <w:sz w:val="24"/>
          <w:szCs w:val="24"/>
          <w:lang w:val="ru-RU"/>
        </w:rPr>
        <w:lastRenderedPageBreak/>
        <w:t>ПОЯСНИТЕЛЬНАЯ ЗАПИСКА</w:t>
      </w:r>
    </w:p>
    <w:p w:rsidR="00255E3C" w:rsidRPr="00BD2AEC" w:rsidRDefault="00255E3C">
      <w:pPr>
        <w:spacing w:after="0" w:line="264" w:lineRule="auto"/>
        <w:ind w:left="120"/>
        <w:jc w:val="both"/>
        <w:rPr>
          <w:sz w:val="24"/>
          <w:szCs w:val="24"/>
          <w:lang w:val="ru-RU"/>
        </w:rPr>
      </w:pP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Изучение химии: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атомно-молекулярного учения как основы всего естествознания;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Периодического закона Д. И. Менделеева как основного закона химии;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учения о строении атома и химической связи;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представлений об электролитической диссоциации веществ в растворах.</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w:t>
      </w:r>
      <w:r w:rsidRPr="00BD2AEC">
        <w:rPr>
          <w:rFonts w:ascii="Times New Roman" w:hAnsi="Times New Roman"/>
          <w:color w:val="000000"/>
          <w:sz w:val="24"/>
          <w:szCs w:val="24"/>
          <w:lang w:val="ru-RU"/>
        </w:rPr>
        <w:lastRenderedPageBreak/>
        <w:t>прогнозирования свойств, строения и возможностей практического применения и получения изучаемых веществ.</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333333"/>
          <w:sz w:val="24"/>
          <w:szCs w:val="24"/>
          <w:lang w:val="ru-RU"/>
        </w:rPr>
        <w:t xml:space="preserve">– </w:t>
      </w:r>
      <w:r w:rsidRPr="00BD2AEC">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255E3C" w:rsidRPr="00BD2AEC" w:rsidRDefault="00BD2AEC">
      <w:pPr>
        <w:spacing w:after="0" w:line="264" w:lineRule="auto"/>
        <w:ind w:firstLine="600"/>
        <w:jc w:val="both"/>
        <w:rPr>
          <w:sz w:val="24"/>
          <w:szCs w:val="24"/>
          <w:lang w:val="ru-RU"/>
        </w:rPr>
      </w:pPr>
      <w:bookmarkStart w:id="5" w:name="9012e5c9-2e66-40e9-9799-caf6f2595164"/>
      <w:r w:rsidRPr="00BD2AEC">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p>
    <w:p w:rsidR="00255E3C" w:rsidRPr="00BD2AEC" w:rsidRDefault="00255E3C">
      <w:pPr>
        <w:spacing w:after="0" w:line="264" w:lineRule="auto"/>
        <w:ind w:left="120"/>
        <w:jc w:val="both"/>
        <w:rPr>
          <w:sz w:val="24"/>
          <w:szCs w:val="24"/>
          <w:lang w:val="ru-RU"/>
        </w:rPr>
      </w:pPr>
    </w:p>
    <w:p w:rsidR="00255E3C" w:rsidRPr="00BD2AEC" w:rsidRDefault="00BD2AEC" w:rsidP="00BD2AEC">
      <w:pPr>
        <w:spacing w:after="0" w:line="264" w:lineRule="auto"/>
        <w:jc w:val="both"/>
        <w:rPr>
          <w:sz w:val="24"/>
          <w:szCs w:val="24"/>
          <w:lang w:val="ru-RU"/>
        </w:rPr>
      </w:pPr>
      <w:bookmarkStart w:id="6" w:name="block-32651081"/>
      <w:bookmarkEnd w:id="4"/>
      <w:r w:rsidRPr="00BD2AEC">
        <w:rPr>
          <w:rFonts w:ascii="Times New Roman" w:hAnsi="Times New Roman"/>
          <w:b/>
          <w:color w:val="000000"/>
          <w:sz w:val="24"/>
          <w:szCs w:val="24"/>
          <w:lang w:val="ru-RU"/>
        </w:rPr>
        <w:t>СОДЕРЖАНИЕ ОБУЧЕНИЯ</w:t>
      </w:r>
    </w:p>
    <w:p w:rsidR="00255E3C" w:rsidRPr="00BD2AEC" w:rsidRDefault="00255E3C">
      <w:pPr>
        <w:spacing w:after="0" w:line="264" w:lineRule="auto"/>
        <w:ind w:left="120"/>
        <w:jc w:val="both"/>
        <w:rPr>
          <w:sz w:val="24"/>
          <w:szCs w:val="24"/>
          <w:lang w:val="ru-RU"/>
        </w:rPr>
      </w:pP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8 КЛАСС</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Первоначальные химические понятия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lastRenderedPageBreak/>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b/>
          <w:color w:val="000000"/>
          <w:sz w:val="24"/>
          <w:szCs w:val="24"/>
          <w:lang w:val="ru-RU"/>
        </w:rPr>
        <w:t>:</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при нагревании, взаимодействие железа с раствором соли меди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Важнейшие представители неорганических веществ</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Молярный объём газов. Расчёты по химическим уравнениям.</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Генетическая связь между классами неорганических соединений.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b/>
          <w:color w:val="000000"/>
          <w:sz w:val="24"/>
          <w:szCs w:val="24"/>
          <w:lang w:val="ru-RU"/>
        </w:rPr>
        <w:t>:</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w:t>
      </w:r>
      <w:r w:rsidRPr="00BD2AEC">
        <w:rPr>
          <w:rFonts w:ascii="Times New Roman" w:hAnsi="Times New Roman"/>
          <w:color w:val="000000"/>
          <w:sz w:val="24"/>
          <w:szCs w:val="24"/>
          <w:lang w:val="ru-RU"/>
        </w:rPr>
        <w:lastRenderedPageBreak/>
        <w:t>взаимодействие водорода с оксидом меди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b/>
          <w:color w:val="000000"/>
          <w:sz w:val="24"/>
          <w:szCs w:val="24"/>
          <w:lang w:val="ru-RU"/>
        </w:rPr>
        <w:t>:</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Межпредметные связи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Биология: фотосинтез, дыхание, биосфера.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9 КЛАСС</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Вещество и химическая реакция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lastRenderedPageBreak/>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b/>
          <w:color w:val="000000"/>
          <w:sz w:val="24"/>
          <w:szCs w:val="24"/>
          <w:lang w:val="ru-RU"/>
        </w:rPr>
        <w:t>:</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Неметаллы и их соединения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Общая характеристика элементов </w:t>
      </w:r>
      <w:r w:rsidRPr="00BD2AEC">
        <w:rPr>
          <w:rFonts w:ascii="Times New Roman" w:hAnsi="Times New Roman"/>
          <w:color w:val="000000"/>
          <w:sz w:val="24"/>
          <w:szCs w:val="24"/>
        </w:rPr>
        <w:t>VI</w:t>
      </w:r>
      <w:r w:rsidRPr="00BD2AEC">
        <w:rPr>
          <w:rFonts w:ascii="Times New Roman" w:hAnsi="Times New Roman"/>
          <w:color w:val="000000"/>
          <w:sz w:val="24"/>
          <w:szCs w:val="24"/>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w:t>
      </w:r>
      <w:r w:rsidRPr="00BD2AEC">
        <w:rPr>
          <w:rFonts w:ascii="Times New Roman" w:hAnsi="Times New Roman"/>
          <w:color w:val="000000"/>
          <w:sz w:val="24"/>
          <w:szCs w:val="24"/>
          <w:lang w:val="ru-RU"/>
        </w:rPr>
        <w:lastRenderedPageBreak/>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Общая характеристика элементов </w:t>
      </w:r>
      <w:r w:rsidRPr="00BD2AEC">
        <w:rPr>
          <w:rFonts w:ascii="Times New Roman" w:hAnsi="Times New Roman"/>
          <w:color w:val="000000"/>
          <w:sz w:val="24"/>
          <w:szCs w:val="24"/>
        </w:rPr>
        <w:t>V</w:t>
      </w:r>
      <w:r w:rsidRPr="00BD2AEC">
        <w:rPr>
          <w:rFonts w:ascii="Times New Roman" w:hAnsi="Times New Roman"/>
          <w:color w:val="000000"/>
          <w:sz w:val="24"/>
          <w:szCs w:val="24"/>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BD2AEC">
        <w:rPr>
          <w:rFonts w:ascii="Times New Roman" w:hAnsi="Times New Roman"/>
          <w:color w:val="000000"/>
          <w:sz w:val="24"/>
          <w:szCs w:val="24"/>
        </w:rPr>
        <w:t>V</w:t>
      </w:r>
      <w:r w:rsidRPr="00BD2AEC">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Общая характеристика элементов </w:t>
      </w:r>
      <w:r w:rsidRPr="00BD2AEC">
        <w:rPr>
          <w:rFonts w:ascii="Times New Roman" w:hAnsi="Times New Roman"/>
          <w:color w:val="000000"/>
          <w:sz w:val="24"/>
          <w:szCs w:val="24"/>
        </w:rPr>
        <w:t>IV</w:t>
      </w:r>
      <w:r w:rsidRPr="00BD2AEC">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BD2AEC">
        <w:rPr>
          <w:rFonts w:ascii="Times New Roman" w:hAnsi="Times New Roman"/>
          <w:color w:val="000000"/>
          <w:sz w:val="24"/>
          <w:szCs w:val="24"/>
        </w:rPr>
        <w:t>IV</w:t>
      </w:r>
      <w:r w:rsidRPr="00BD2AEC">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BD2AEC">
        <w:rPr>
          <w:rFonts w:ascii="Times New Roman" w:hAnsi="Times New Roman"/>
          <w:color w:val="000000"/>
          <w:sz w:val="24"/>
          <w:szCs w:val="24"/>
        </w:rPr>
        <w:t>IV</w:t>
      </w:r>
      <w:r w:rsidRPr="00BD2AEC">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b/>
          <w:color w:val="000000"/>
          <w:sz w:val="24"/>
          <w:szCs w:val="24"/>
          <w:lang w:val="ru-RU"/>
        </w:rPr>
        <w:t>:</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w:t>
      </w:r>
      <w:r w:rsidRPr="00BD2AEC">
        <w:rPr>
          <w:rFonts w:ascii="Times New Roman" w:hAnsi="Times New Roman"/>
          <w:color w:val="000000"/>
          <w:sz w:val="24"/>
          <w:szCs w:val="24"/>
          <w:lang w:val="ru-RU"/>
        </w:rPr>
        <w:lastRenderedPageBreak/>
        <w:t>ознакомление с продукцией силикатной промышленности, решение экспериментальных задач по теме «Важнейшие неметаллы и их соединения».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Металлы и их соединения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и железа (</w:t>
      </w:r>
      <w:r w:rsidRPr="00BD2AEC">
        <w:rPr>
          <w:rFonts w:ascii="Times New Roman" w:hAnsi="Times New Roman"/>
          <w:color w:val="000000"/>
          <w:sz w:val="24"/>
          <w:szCs w:val="24"/>
        </w:rPr>
        <w:t>III</w:t>
      </w:r>
      <w:r w:rsidRPr="00BD2AEC">
        <w:rPr>
          <w:rFonts w:ascii="Times New Roman" w:hAnsi="Times New Roman"/>
          <w:color w:val="000000"/>
          <w:sz w:val="24"/>
          <w:szCs w:val="24"/>
          <w:lang w:val="ru-RU"/>
        </w:rPr>
        <w:t>), их состав, свойства и получение.</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b/>
          <w:color w:val="000000"/>
          <w:sz w:val="24"/>
          <w:szCs w:val="24"/>
          <w:lang w:val="ru-RU"/>
        </w:rPr>
        <w:t>:</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и железа (</w:t>
      </w:r>
      <w:r w:rsidRPr="00BD2AEC">
        <w:rPr>
          <w:rFonts w:ascii="Times New Roman" w:hAnsi="Times New Roman"/>
          <w:color w:val="000000"/>
          <w:sz w:val="24"/>
          <w:szCs w:val="24"/>
        </w:rPr>
        <w:t>III</w:t>
      </w:r>
      <w:r w:rsidRPr="00BD2AEC">
        <w:rPr>
          <w:rFonts w:ascii="Times New Roman" w:hAnsi="Times New Roman"/>
          <w:color w:val="000000"/>
          <w:sz w:val="24"/>
          <w:szCs w:val="24"/>
          <w:lang w:val="ru-RU"/>
        </w:rPr>
        <w:t>), меди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Химия и окружающая среда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Химический эксперимент:</w:t>
      </w:r>
      <w:r w:rsidRPr="00BD2AEC">
        <w:rPr>
          <w:rFonts w:ascii="Times New Roman" w:hAnsi="Times New Roman"/>
          <w:color w:val="000000"/>
          <w:sz w:val="24"/>
          <w:szCs w:val="24"/>
          <w:lang w:val="ru-RU"/>
        </w:rPr>
        <w:t xml:space="preserve">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изучение образцов материалов (стекло, сплавы металлов, полимерные материалы).</w:t>
      </w:r>
    </w:p>
    <w:p w:rsidR="00255E3C" w:rsidRPr="00BD2AEC" w:rsidRDefault="00BD2AEC">
      <w:pPr>
        <w:spacing w:after="0" w:line="264" w:lineRule="auto"/>
        <w:ind w:firstLine="600"/>
        <w:jc w:val="both"/>
        <w:rPr>
          <w:sz w:val="24"/>
          <w:szCs w:val="24"/>
          <w:lang w:val="ru-RU"/>
        </w:rPr>
      </w:pPr>
      <w:r w:rsidRPr="00BD2AEC">
        <w:rPr>
          <w:rFonts w:ascii="Times New Roman" w:hAnsi="Times New Roman"/>
          <w:b/>
          <w:i/>
          <w:color w:val="000000"/>
          <w:sz w:val="24"/>
          <w:szCs w:val="24"/>
          <w:lang w:val="ru-RU"/>
        </w:rPr>
        <w:t>Межпредметные связи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w:t>
      </w:r>
      <w:r w:rsidRPr="00BD2AEC">
        <w:rPr>
          <w:rFonts w:ascii="Times New Roman" w:hAnsi="Times New Roman"/>
          <w:color w:val="000000"/>
          <w:sz w:val="24"/>
          <w:szCs w:val="24"/>
          <w:lang w:val="ru-RU"/>
        </w:rPr>
        <w:lastRenderedPageBreak/>
        <w:t>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255E3C" w:rsidRPr="00BD2AEC" w:rsidRDefault="00255E3C">
      <w:pPr>
        <w:rPr>
          <w:sz w:val="24"/>
          <w:szCs w:val="24"/>
          <w:lang w:val="ru-RU"/>
        </w:rPr>
        <w:sectPr w:rsidR="00255E3C" w:rsidRPr="00BD2AEC" w:rsidSect="00BD2AEC">
          <w:pgSz w:w="11906" w:h="16383"/>
          <w:pgMar w:top="720" w:right="720" w:bottom="720" w:left="720" w:header="720" w:footer="720" w:gutter="0"/>
          <w:cols w:space="720"/>
          <w:docGrid w:linePitch="299"/>
        </w:sectPr>
      </w:pPr>
    </w:p>
    <w:p w:rsidR="00255E3C" w:rsidRPr="00BD2AEC" w:rsidRDefault="00BD2AEC">
      <w:pPr>
        <w:spacing w:after="0" w:line="264" w:lineRule="auto"/>
        <w:ind w:left="120"/>
        <w:jc w:val="both"/>
        <w:rPr>
          <w:sz w:val="24"/>
          <w:szCs w:val="24"/>
          <w:lang w:val="ru-RU"/>
        </w:rPr>
      </w:pPr>
      <w:bookmarkStart w:id="7" w:name="block-32651083"/>
      <w:bookmarkEnd w:id="6"/>
      <w:r w:rsidRPr="00BD2AEC">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255E3C" w:rsidRPr="00BD2AEC" w:rsidRDefault="00255E3C">
      <w:pPr>
        <w:spacing w:after="0" w:line="264" w:lineRule="auto"/>
        <w:ind w:left="120"/>
        <w:jc w:val="both"/>
        <w:rPr>
          <w:sz w:val="24"/>
          <w:szCs w:val="24"/>
          <w:lang w:val="ru-RU"/>
        </w:rPr>
      </w:pP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ЛИЧНОСТНЫЕ РЕЗУЛЬТАТЫ</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1)</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патриотического воспитания</w:t>
      </w:r>
      <w:r w:rsidRPr="00BD2AEC">
        <w:rPr>
          <w:rFonts w:ascii="Times New Roman" w:hAnsi="Times New Roman"/>
          <w:color w:val="000000"/>
          <w:sz w:val="24"/>
          <w:szCs w:val="24"/>
          <w:lang w:val="ru-RU"/>
        </w:rPr>
        <w:t>:</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2)</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гражданского воспитания: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3)</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ценности научного познания</w:t>
      </w:r>
      <w:r w:rsidRPr="00BD2AEC">
        <w:rPr>
          <w:rFonts w:ascii="Times New Roman" w:hAnsi="Times New Roman"/>
          <w:color w:val="000000"/>
          <w:sz w:val="24"/>
          <w:szCs w:val="24"/>
          <w:lang w:val="ru-RU"/>
        </w:rPr>
        <w:t>:</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255E3C" w:rsidRPr="00BD2AEC" w:rsidRDefault="00BD2AEC">
      <w:pPr>
        <w:spacing w:after="0" w:line="264" w:lineRule="auto"/>
        <w:ind w:firstLine="600"/>
        <w:jc w:val="both"/>
        <w:rPr>
          <w:sz w:val="24"/>
          <w:szCs w:val="24"/>
          <w:lang w:val="ru-RU"/>
        </w:rPr>
      </w:pPr>
      <w:bookmarkStart w:id="8" w:name="_Toc138318759"/>
      <w:bookmarkEnd w:id="8"/>
      <w:r w:rsidRPr="00BD2AEC">
        <w:rPr>
          <w:rFonts w:ascii="Times New Roman" w:hAnsi="Times New Roman"/>
          <w:b/>
          <w:color w:val="000000"/>
          <w:sz w:val="24"/>
          <w:szCs w:val="24"/>
          <w:lang w:val="ru-RU"/>
        </w:rPr>
        <w:t>4)</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формирования культуры здоровья</w:t>
      </w:r>
      <w:r w:rsidRPr="00BD2AEC">
        <w:rPr>
          <w:rFonts w:ascii="Times New Roman" w:hAnsi="Times New Roman"/>
          <w:color w:val="000000"/>
          <w:sz w:val="24"/>
          <w:szCs w:val="24"/>
          <w:lang w:val="ru-RU"/>
        </w:rPr>
        <w:t>:</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BD2AEC">
        <w:rPr>
          <w:rFonts w:ascii="Times New Roman" w:hAnsi="Times New Roman"/>
          <w:color w:val="000000"/>
          <w:sz w:val="24"/>
          <w:szCs w:val="24"/>
          <w:lang w:val="ru-RU"/>
        </w:rPr>
        <w:lastRenderedPageBreak/>
        <w:t>правил безопасности при обращении с химическими веществами в быту и реальной жизни;</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5)</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трудового воспитания: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6)</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экологического воспитания: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МЕТАПРЕДМЕТНЫЕ РЕЗУЛЬТАТЫ</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Познавательные универсальные учебные действия</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Базовые логические действия: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Базовые исследовательские действия</w:t>
      </w:r>
      <w:r w:rsidRPr="00BD2AEC">
        <w:rPr>
          <w:rFonts w:ascii="Times New Roman" w:hAnsi="Times New Roman"/>
          <w:color w:val="000000"/>
          <w:sz w:val="24"/>
          <w:szCs w:val="24"/>
          <w:lang w:val="ru-RU"/>
        </w:rPr>
        <w:t>:</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Работа с информацией:</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Коммуникативные универсальные учебные действия: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Регулятивные универсальные учебные действия:</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9" w:name="_Toc138318760"/>
      <w:bookmarkStart w:id="10" w:name="_Toc134720971"/>
      <w:bookmarkEnd w:id="9"/>
      <w:bookmarkEnd w:id="10"/>
    </w:p>
    <w:p w:rsidR="00255E3C" w:rsidRPr="00BD2AEC" w:rsidRDefault="00BD2AEC">
      <w:pPr>
        <w:spacing w:after="0" w:line="264" w:lineRule="auto"/>
        <w:ind w:firstLine="600"/>
        <w:jc w:val="both"/>
        <w:rPr>
          <w:sz w:val="24"/>
          <w:szCs w:val="24"/>
          <w:lang w:val="ru-RU"/>
        </w:rPr>
      </w:pPr>
      <w:r w:rsidRPr="00BD2AEC">
        <w:rPr>
          <w:rFonts w:ascii="Times New Roman" w:hAnsi="Times New Roman"/>
          <w:b/>
          <w:color w:val="000000"/>
          <w:sz w:val="24"/>
          <w:szCs w:val="24"/>
          <w:lang w:val="ru-RU"/>
        </w:rPr>
        <w:t>ПРЕДМЕТНЫЕ РЕЗУЛЬТАТЫ</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BD2AEC">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 концу обучения в</w:t>
      </w:r>
      <w:r w:rsidRPr="00BD2AEC">
        <w:rPr>
          <w:rFonts w:ascii="Times New Roman" w:hAnsi="Times New Roman"/>
          <w:b/>
          <w:color w:val="000000"/>
          <w:sz w:val="24"/>
          <w:szCs w:val="24"/>
          <w:lang w:val="ru-RU"/>
        </w:rPr>
        <w:t xml:space="preserve"> 8 классе</w:t>
      </w:r>
      <w:r w:rsidRPr="00BD2AE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55E3C" w:rsidRPr="00BD2AEC" w:rsidRDefault="00BD2AEC">
      <w:pPr>
        <w:numPr>
          <w:ilvl w:val="0"/>
          <w:numId w:val="1"/>
        </w:numPr>
        <w:spacing w:after="0" w:line="264" w:lineRule="auto"/>
        <w:jc w:val="both"/>
        <w:rPr>
          <w:sz w:val="24"/>
          <w:szCs w:val="24"/>
          <w:lang w:val="ru-RU"/>
        </w:rPr>
      </w:pPr>
      <w:r w:rsidRPr="00BD2AEC">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255E3C" w:rsidRPr="00BD2AEC" w:rsidRDefault="00BD2AEC">
      <w:pPr>
        <w:spacing w:after="0" w:line="264" w:lineRule="auto"/>
        <w:ind w:firstLine="600"/>
        <w:jc w:val="both"/>
        <w:rPr>
          <w:sz w:val="24"/>
          <w:szCs w:val="24"/>
          <w:lang w:val="ru-RU"/>
        </w:rPr>
      </w:pPr>
      <w:r w:rsidRPr="00BD2AEC">
        <w:rPr>
          <w:rFonts w:ascii="Times New Roman" w:hAnsi="Times New Roman"/>
          <w:color w:val="000000"/>
          <w:sz w:val="24"/>
          <w:szCs w:val="24"/>
          <w:lang w:val="ru-RU"/>
        </w:rPr>
        <w:t>К концу обучения в</w:t>
      </w:r>
      <w:r w:rsidRPr="00BD2AEC">
        <w:rPr>
          <w:rFonts w:ascii="Times New Roman" w:hAnsi="Times New Roman"/>
          <w:b/>
          <w:color w:val="000000"/>
          <w:sz w:val="24"/>
          <w:szCs w:val="24"/>
          <w:lang w:val="ru-RU"/>
        </w:rPr>
        <w:t xml:space="preserve"> 9 классе</w:t>
      </w:r>
      <w:r w:rsidRPr="00BD2AEC">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255E3C" w:rsidRPr="00BD2AEC" w:rsidRDefault="00BD2AEC">
      <w:pPr>
        <w:numPr>
          <w:ilvl w:val="0"/>
          <w:numId w:val="2"/>
        </w:numPr>
        <w:spacing w:after="0" w:line="264" w:lineRule="auto"/>
        <w:jc w:val="both"/>
        <w:rPr>
          <w:sz w:val="24"/>
          <w:szCs w:val="24"/>
          <w:lang w:val="ru-RU"/>
        </w:rPr>
      </w:pPr>
      <w:r w:rsidRPr="00BD2AEC">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55E3C" w:rsidRPr="00BD2AEC" w:rsidRDefault="00255E3C">
      <w:pPr>
        <w:rPr>
          <w:sz w:val="24"/>
          <w:szCs w:val="24"/>
          <w:lang w:val="ru-RU"/>
        </w:rPr>
        <w:sectPr w:rsidR="00255E3C" w:rsidRPr="00BD2AEC">
          <w:pgSz w:w="11906" w:h="16383"/>
          <w:pgMar w:top="1134" w:right="850" w:bottom="1134" w:left="1701" w:header="720" w:footer="720" w:gutter="0"/>
          <w:cols w:space="720"/>
        </w:sectPr>
      </w:pPr>
    </w:p>
    <w:p w:rsidR="00255E3C" w:rsidRPr="00BD2AEC" w:rsidRDefault="00BD2AEC">
      <w:pPr>
        <w:spacing w:after="0"/>
        <w:ind w:left="120"/>
        <w:rPr>
          <w:sz w:val="24"/>
          <w:szCs w:val="24"/>
        </w:rPr>
      </w:pPr>
      <w:bookmarkStart w:id="11" w:name="block-32651078"/>
      <w:bookmarkEnd w:id="7"/>
      <w:r w:rsidRPr="00BD2AEC">
        <w:rPr>
          <w:rFonts w:ascii="Times New Roman" w:hAnsi="Times New Roman"/>
          <w:b/>
          <w:color w:val="000000"/>
          <w:sz w:val="24"/>
          <w:szCs w:val="24"/>
          <w:lang w:val="ru-RU"/>
        </w:rPr>
        <w:lastRenderedPageBreak/>
        <w:t xml:space="preserve"> </w:t>
      </w:r>
      <w:r w:rsidRPr="00BD2AEC">
        <w:rPr>
          <w:rFonts w:ascii="Times New Roman" w:hAnsi="Times New Roman"/>
          <w:b/>
          <w:color w:val="000000"/>
          <w:sz w:val="24"/>
          <w:szCs w:val="24"/>
        </w:rPr>
        <w:t xml:space="preserve">ТЕМАТИЧЕСКОЕ ПЛАНИРОВАНИЕ </w:t>
      </w:r>
    </w:p>
    <w:p w:rsidR="00255E3C" w:rsidRPr="00BD2AEC" w:rsidRDefault="00BD2AEC">
      <w:pPr>
        <w:spacing w:after="0"/>
        <w:ind w:left="120"/>
        <w:rPr>
          <w:sz w:val="24"/>
          <w:szCs w:val="24"/>
        </w:rPr>
      </w:pPr>
      <w:r w:rsidRPr="00BD2AEC">
        <w:rPr>
          <w:rFonts w:ascii="Times New Roman" w:hAnsi="Times New Roman"/>
          <w:b/>
          <w:color w:val="000000"/>
          <w:sz w:val="24"/>
          <w:szCs w:val="24"/>
        </w:rPr>
        <w:t xml:space="preserve"> 8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2260"/>
        <w:gridCol w:w="922"/>
        <w:gridCol w:w="1788"/>
        <w:gridCol w:w="1855"/>
        <w:gridCol w:w="2958"/>
      </w:tblGrid>
      <w:tr w:rsidR="00255E3C" w:rsidRPr="00BD2AEC" w:rsidTr="00BD2AEC">
        <w:trPr>
          <w:trHeight w:val="144"/>
          <w:tblCellSpacing w:w="20" w:type="nil"/>
        </w:trPr>
        <w:tc>
          <w:tcPr>
            <w:tcW w:w="1250"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 п/п </w:t>
            </w:r>
          </w:p>
          <w:p w:rsidR="00255E3C" w:rsidRPr="00BD2AEC" w:rsidRDefault="00255E3C">
            <w:pPr>
              <w:spacing w:after="0"/>
              <w:ind w:left="135"/>
              <w:rPr>
                <w:sz w:val="24"/>
                <w:szCs w:val="24"/>
              </w:rPr>
            </w:pPr>
          </w:p>
        </w:tc>
        <w:tc>
          <w:tcPr>
            <w:tcW w:w="2124"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Наименование разделов и тем программы </w:t>
            </w:r>
          </w:p>
          <w:p w:rsidR="00255E3C" w:rsidRPr="00BD2AEC" w:rsidRDefault="00255E3C">
            <w:pPr>
              <w:spacing w:after="0"/>
              <w:ind w:left="135"/>
              <w:rPr>
                <w:sz w:val="24"/>
                <w:szCs w:val="24"/>
              </w:rPr>
            </w:pPr>
          </w:p>
        </w:tc>
        <w:tc>
          <w:tcPr>
            <w:tcW w:w="0" w:type="auto"/>
            <w:gridSpan w:val="3"/>
            <w:tcMar>
              <w:top w:w="50" w:type="dxa"/>
              <w:left w:w="100" w:type="dxa"/>
            </w:tcMar>
            <w:vAlign w:val="center"/>
          </w:tcPr>
          <w:p w:rsidR="00255E3C" w:rsidRPr="00BD2AEC" w:rsidRDefault="00BD2AEC">
            <w:pPr>
              <w:spacing w:after="0"/>
              <w:rPr>
                <w:sz w:val="24"/>
                <w:szCs w:val="24"/>
              </w:rPr>
            </w:pPr>
            <w:r w:rsidRPr="00BD2AEC">
              <w:rPr>
                <w:rFonts w:ascii="Times New Roman" w:hAnsi="Times New Roman"/>
                <w:b/>
                <w:color w:val="000000"/>
                <w:sz w:val="24"/>
                <w:szCs w:val="24"/>
              </w:rPr>
              <w:t>Количество часов</w:t>
            </w:r>
          </w:p>
        </w:tc>
        <w:tc>
          <w:tcPr>
            <w:tcW w:w="2776"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Электронные (цифровые) образовательные ресурсы </w:t>
            </w:r>
          </w:p>
          <w:p w:rsidR="00255E3C" w:rsidRPr="00BD2AEC" w:rsidRDefault="00255E3C">
            <w:pPr>
              <w:spacing w:after="0"/>
              <w:ind w:left="135"/>
              <w:rPr>
                <w:sz w:val="24"/>
                <w:szCs w:val="24"/>
              </w:rPr>
            </w:pPr>
          </w:p>
        </w:tc>
      </w:tr>
      <w:tr w:rsidR="00255E3C" w:rsidRPr="00BD2AEC" w:rsidTr="00BD2AEC">
        <w:trPr>
          <w:trHeight w:val="144"/>
          <w:tblCellSpacing w:w="20" w:type="nil"/>
        </w:trPr>
        <w:tc>
          <w:tcPr>
            <w:tcW w:w="1250" w:type="dxa"/>
            <w:vMerge/>
            <w:tcBorders>
              <w:top w:val="nil"/>
            </w:tcBorders>
            <w:tcMar>
              <w:top w:w="50" w:type="dxa"/>
              <w:left w:w="100" w:type="dxa"/>
            </w:tcMar>
          </w:tcPr>
          <w:p w:rsidR="00255E3C" w:rsidRPr="00BD2AEC" w:rsidRDefault="00255E3C">
            <w:pPr>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c>
          <w:tcPr>
            <w:tcW w:w="875"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Всего </w:t>
            </w:r>
          </w:p>
          <w:p w:rsidR="00255E3C" w:rsidRPr="00BD2AEC" w:rsidRDefault="00255E3C">
            <w:pPr>
              <w:spacing w:after="0"/>
              <w:ind w:left="135"/>
              <w:rPr>
                <w:sz w:val="24"/>
                <w:szCs w:val="24"/>
              </w:rPr>
            </w:pPr>
          </w:p>
        </w:tc>
        <w:tc>
          <w:tcPr>
            <w:tcW w:w="1684"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Контрольные работы </w:t>
            </w:r>
          </w:p>
          <w:p w:rsidR="00255E3C" w:rsidRPr="00BD2AEC" w:rsidRDefault="00255E3C">
            <w:pPr>
              <w:spacing w:after="0"/>
              <w:ind w:left="135"/>
              <w:rPr>
                <w:sz w:val="24"/>
                <w:szCs w:val="24"/>
              </w:rPr>
            </w:pPr>
          </w:p>
        </w:tc>
        <w:tc>
          <w:tcPr>
            <w:tcW w:w="1746"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Практические работы </w:t>
            </w:r>
          </w:p>
          <w:p w:rsidR="00255E3C" w:rsidRPr="00BD2AEC" w:rsidRDefault="00255E3C">
            <w:pPr>
              <w:spacing w:after="0"/>
              <w:ind w:left="135"/>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r>
      <w:tr w:rsidR="00255E3C" w:rsidRPr="00BD2AEC" w:rsidTr="00BD2AEC">
        <w:trPr>
          <w:trHeight w:val="144"/>
          <w:tblCellSpacing w:w="20" w:type="nil"/>
        </w:trPr>
        <w:tc>
          <w:tcPr>
            <w:tcW w:w="10455" w:type="dxa"/>
            <w:gridSpan w:val="6"/>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Раздел 1.</w:t>
            </w:r>
            <w:r w:rsidRPr="00BD2AEC">
              <w:rPr>
                <w:rFonts w:ascii="Times New Roman" w:hAnsi="Times New Roman"/>
                <w:color w:val="000000"/>
                <w:sz w:val="24"/>
                <w:szCs w:val="24"/>
              </w:rPr>
              <w:t xml:space="preserve"> </w:t>
            </w:r>
            <w:r w:rsidRPr="00BD2AEC">
              <w:rPr>
                <w:rFonts w:ascii="Times New Roman" w:hAnsi="Times New Roman"/>
                <w:b/>
                <w:color w:val="000000"/>
                <w:sz w:val="24"/>
                <w:szCs w:val="24"/>
              </w:rPr>
              <w:t>Первоначальные химические понятия</w:t>
            </w:r>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1.1</w:t>
            </w:r>
          </w:p>
        </w:tc>
        <w:tc>
          <w:tcPr>
            <w:tcW w:w="2124"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5 </w:t>
            </w:r>
          </w:p>
        </w:tc>
        <w:tc>
          <w:tcPr>
            <w:tcW w:w="1684"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4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2 </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1.2</w:t>
            </w:r>
          </w:p>
        </w:tc>
        <w:tc>
          <w:tcPr>
            <w:tcW w:w="2124"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Вещества и химические реакции</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15 </w:t>
            </w:r>
          </w:p>
        </w:tc>
        <w:tc>
          <w:tcPr>
            <w:tcW w:w="168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46"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BD2AEC" w:rsidTr="00BD2AEC">
        <w:trPr>
          <w:trHeight w:val="144"/>
          <w:tblCellSpacing w:w="20" w:type="nil"/>
        </w:trPr>
        <w:tc>
          <w:tcPr>
            <w:tcW w:w="3374" w:type="dxa"/>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20 </w:t>
            </w:r>
          </w:p>
        </w:tc>
        <w:tc>
          <w:tcPr>
            <w:tcW w:w="0" w:type="auto"/>
            <w:gridSpan w:val="3"/>
            <w:tcMar>
              <w:top w:w="50" w:type="dxa"/>
              <w:left w:w="100" w:type="dxa"/>
            </w:tcMar>
            <w:vAlign w:val="center"/>
          </w:tcPr>
          <w:p w:rsidR="00255E3C" w:rsidRPr="00BD2AEC" w:rsidRDefault="00255E3C">
            <w:pPr>
              <w:rPr>
                <w:sz w:val="24"/>
                <w:szCs w:val="24"/>
              </w:rPr>
            </w:pPr>
          </w:p>
        </w:tc>
      </w:tr>
      <w:tr w:rsidR="00255E3C" w:rsidRPr="009A3949" w:rsidTr="00BD2AEC">
        <w:trPr>
          <w:trHeight w:val="144"/>
          <w:tblCellSpacing w:w="20" w:type="nil"/>
        </w:trPr>
        <w:tc>
          <w:tcPr>
            <w:tcW w:w="10455" w:type="dxa"/>
            <w:gridSpan w:val="6"/>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b/>
                <w:color w:val="000000"/>
                <w:sz w:val="24"/>
                <w:szCs w:val="24"/>
                <w:lang w:val="ru-RU"/>
              </w:rPr>
              <w:t>Раздел 2.</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Важнейшие представители неорганических веществ</w:t>
            </w:r>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2.1</w:t>
            </w:r>
          </w:p>
        </w:tc>
        <w:tc>
          <w:tcPr>
            <w:tcW w:w="2124"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Воздух. Кислород. Понятие об оксидах</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6 </w:t>
            </w:r>
          </w:p>
        </w:tc>
        <w:tc>
          <w:tcPr>
            <w:tcW w:w="1684"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46"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2.2</w:t>
            </w:r>
          </w:p>
        </w:tc>
        <w:tc>
          <w:tcPr>
            <w:tcW w:w="2124"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Водород.Понятие о кислотах и солях</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8 </w:t>
            </w:r>
          </w:p>
        </w:tc>
        <w:tc>
          <w:tcPr>
            <w:tcW w:w="1684"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4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2.3</w:t>
            </w:r>
          </w:p>
        </w:tc>
        <w:tc>
          <w:tcPr>
            <w:tcW w:w="2124"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Вода. Растворы. Понятие об основаниях</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5 </w:t>
            </w:r>
          </w:p>
        </w:tc>
        <w:tc>
          <w:tcPr>
            <w:tcW w:w="168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4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2.4</w:t>
            </w:r>
          </w:p>
        </w:tc>
        <w:tc>
          <w:tcPr>
            <w:tcW w:w="2124"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Основные классы неорганических соединений</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11 </w:t>
            </w:r>
          </w:p>
        </w:tc>
        <w:tc>
          <w:tcPr>
            <w:tcW w:w="168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4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BD2AEC" w:rsidTr="00BD2AEC">
        <w:trPr>
          <w:trHeight w:val="144"/>
          <w:tblCellSpacing w:w="20" w:type="nil"/>
        </w:trPr>
        <w:tc>
          <w:tcPr>
            <w:tcW w:w="3374" w:type="dxa"/>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30 </w:t>
            </w:r>
          </w:p>
        </w:tc>
        <w:tc>
          <w:tcPr>
            <w:tcW w:w="0" w:type="auto"/>
            <w:gridSpan w:val="3"/>
            <w:tcMar>
              <w:top w:w="50" w:type="dxa"/>
              <w:left w:w="100" w:type="dxa"/>
            </w:tcMar>
            <w:vAlign w:val="center"/>
          </w:tcPr>
          <w:p w:rsidR="00255E3C" w:rsidRPr="00BD2AEC" w:rsidRDefault="00255E3C">
            <w:pPr>
              <w:rPr>
                <w:sz w:val="24"/>
                <w:szCs w:val="24"/>
              </w:rPr>
            </w:pPr>
          </w:p>
        </w:tc>
      </w:tr>
      <w:tr w:rsidR="00255E3C" w:rsidRPr="00BD2AEC" w:rsidTr="00BD2AEC">
        <w:trPr>
          <w:trHeight w:val="144"/>
          <w:tblCellSpacing w:w="20" w:type="nil"/>
        </w:trPr>
        <w:tc>
          <w:tcPr>
            <w:tcW w:w="10455" w:type="dxa"/>
            <w:gridSpan w:val="6"/>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lang w:val="ru-RU"/>
              </w:rPr>
              <w:t>Раздел 3.</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BD2AEC">
              <w:rPr>
                <w:rFonts w:ascii="Times New Roman" w:hAnsi="Times New Roman"/>
                <w:b/>
                <w:color w:val="000000"/>
                <w:sz w:val="24"/>
                <w:szCs w:val="24"/>
              </w:rPr>
              <w:t>Строение атомов. Химическая связь. Окислительно-восстановительные реакции</w:t>
            </w:r>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3.1</w:t>
            </w:r>
          </w:p>
        </w:tc>
        <w:tc>
          <w:tcPr>
            <w:tcW w:w="2124"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Периодический закон и Периодическая система химических </w:t>
            </w:r>
            <w:r w:rsidRPr="00BD2AEC">
              <w:rPr>
                <w:rFonts w:ascii="Times New Roman" w:hAnsi="Times New Roman"/>
                <w:color w:val="000000"/>
                <w:sz w:val="24"/>
                <w:szCs w:val="24"/>
                <w:lang w:val="ru-RU"/>
              </w:rPr>
              <w:lastRenderedPageBreak/>
              <w:t xml:space="preserve">элементов Д. И. Менделеева. </w:t>
            </w:r>
            <w:r w:rsidRPr="00BD2AEC">
              <w:rPr>
                <w:rFonts w:ascii="Times New Roman" w:hAnsi="Times New Roman"/>
                <w:color w:val="000000"/>
                <w:sz w:val="24"/>
                <w:szCs w:val="24"/>
              </w:rPr>
              <w:t>Строение атома</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lastRenderedPageBreak/>
              <w:t xml:space="preserve"> 7 </w:t>
            </w:r>
          </w:p>
        </w:tc>
        <w:tc>
          <w:tcPr>
            <w:tcW w:w="1684"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46"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250"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3.2</w:t>
            </w:r>
          </w:p>
        </w:tc>
        <w:tc>
          <w:tcPr>
            <w:tcW w:w="2124"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Химическая связь. Окислительно-восстановительные реакции</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8 </w:t>
            </w:r>
          </w:p>
        </w:tc>
        <w:tc>
          <w:tcPr>
            <w:tcW w:w="168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46"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3374" w:type="dxa"/>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15 </w:t>
            </w:r>
          </w:p>
        </w:tc>
        <w:tc>
          <w:tcPr>
            <w:tcW w:w="1684" w:type="dxa"/>
            <w:tcMar>
              <w:top w:w="50" w:type="dxa"/>
              <w:left w:w="100" w:type="dxa"/>
            </w:tcMar>
            <w:vAlign w:val="center"/>
          </w:tcPr>
          <w:p w:rsidR="00255E3C" w:rsidRPr="00BD2AEC" w:rsidRDefault="00BD2AEC">
            <w:pPr>
              <w:rPr>
                <w:sz w:val="24"/>
                <w:szCs w:val="24"/>
                <w:lang w:val="ru-RU"/>
              </w:rPr>
            </w:pPr>
            <w:r>
              <w:rPr>
                <w:sz w:val="24"/>
                <w:szCs w:val="24"/>
                <w:lang w:val="ru-RU"/>
              </w:rPr>
              <w:t>0</w:t>
            </w:r>
          </w:p>
        </w:tc>
        <w:tc>
          <w:tcPr>
            <w:tcW w:w="1746" w:type="dxa"/>
            <w:tcMar>
              <w:top w:w="50" w:type="dxa"/>
              <w:left w:w="100" w:type="dxa"/>
            </w:tcMar>
            <w:vAlign w:val="center"/>
          </w:tcPr>
          <w:p w:rsidR="00255E3C" w:rsidRPr="00BD2AEC" w:rsidRDefault="00BD2AEC">
            <w:pPr>
              <w:rPr>
                <w:sz w:val="24"/>
                <w:szCs w:val="24"/>
                <w:lang w:val="ru-RU"/>
              </w:rPr>
            </w:pPr>
            <w:r>
              <w:rPr>
                <w:sz w:val="24"/>
                <w:szCs w:val="24"/>
                <w:lang w:val="ru-RU"/>
              </w:rPr>
              <w:t>0</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3374" w:type="dxa"/>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Резервное время</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3 </w:t>
            </w:r>
          </w:p>
        </w:tc>
        <w:tc>
          <w:tcPr>
            <w:tcW w:w="1684"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46"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776"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41837</w:t>
              </w:r>
              <w:r w:rsidRPr="00BD2AEC">
                <w:rPr>
                  <w:rFonts w:ascii="Times New Roman" w:hAnsi="Times New Roman"/>
                  <w:color w:val="0000FF"/>
                  <w:sz w:val="24"/>
                  <w:szCs w:val="24"/>
                  <w:u w:val="single"/>
                </w:rPr>
                <w:t>c</w:t>
              </w:r>
            </w:hyperlink>
          </w:p>
        </w:tc>
      </w:tr>
      <w:tr w:rsidR="00255E3C" w:rsidRPr="00BD2AEC" w:rsidTr="00BD2AEC">
        <w:trPr>
          <w:trHeight w:val="144"/>
          <w:tblCellSpacing w:w="20" w:type="nil"/>
        </w:trPr>
        <w:tc>
          <w:tcPr>
            <w:tcW w:w="3374" w:type="dxa"/>
            <w:gridSpan w:val="2"/>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ОБЩЕЕ КОЛИЧЕСТВО ЧАСОВ ПО ПРОГРАММЕ</w:t>
            </w:r>
          </w:p>
        </w:tc>
        <w:tc>
          <w:tcPr>
            <w:tcW w:w="875"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68 </w:t>
            </w:r>
          </w:p>
        </w:tc>
        <w:tc>
          <w:tcPr>
            <w:tcW w:w="168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4 </w:t>
            </w:r>
          </w:p>
        </w:tc>
        <w:tc>
          <w:tcPr>
            <w:tcW w:w="174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5 </w:t>
            </w:r>
          </w:p>
        </w:tc>
        <w:tc>
          <w:tcPr>
            <w:tcW w:w="2776" w:type="dxa"/>
            <w:tcMar>
              <w:top w:w="50" w:type="dxa"/>
              <w:left w:w="100" w:type="dxa"/>
            </w:tcMar>
            <w:vAlign w:val="center"/>
          </w:tcPr>
          <w:p w:rsidR="00255E3C" w:rsidRPr="00BD2AEC" w:rsidRDefault="00255E3C">
            <w:pPr>
              <w:rPr>
                <w:sz w:val="24"/>
                <w:szCs w:val="24"/>
              </w:rPr>
            </w:pPr>
          </w:p>
        </w:tc>
      </w:tr>
    </w:tbl>
    <w:p w:rsidR="00255E3C" w:rsidRPr="00BD2AEC" w:rsidRDefault="00255E3C">
      <w:pPr>
        <w:rPr>
          <w:sz w:val="24"/>
          <w:szCs w:val="24"/>
        </w:rPr>
        <w:sectPr w:rsidR="00255E3C" w:rsidRPr="00BD2AEC" w:rsidSect="00BD2AEC">
          <w:pgSz w:w="11906" w:h="16383"/>
          <w:pgMar w:top="850" w:right="1134" w:bottom="1701" w:left="1134" w:header="720" w:footer="720" w:gutter="0"/>
          <w:cols w:space="720"/>
          <w:docGrid w:linePitch="299"/>
        </w:sectPr>
      </w:pPr>
    </w:p>
    <w:p w:rsidR="00255E3C" w:rsidRPr="00BD2AEC" w:rsidRDefault="00BD2AEC">
      <w:pPr>
        <w:spacing w:after="0"/>
        <w:ind w:left="120"/>
        <w:rPr>
          <w:sz w:val="24"/>
          <w:szCs w:val="24"/>
        </w:rPr>
      </w:pPr>
      <w:r w:rsidRPr="00BD2AE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131"/>
        <w:gridCol w:w="874"/>
        <w:gridCol w:w="1682"/>
        <w:gridCol w:w="1745"/>
        <w:gridCol w:w="2774"/>
      </w:tblGrid>
      <w:tr w:rsidR="00255E3C" w:rsidRPr="00BD2AEC">
        <w:trPr>
          <w:trHeight w:val="144"/>
          <w:tblCellSpacing w:w="20" w:type="nil"/>
        </w:trPr>
        <w:tc>
          <w:tcPr>
            <w:tcW w:w="492"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 п/п </w:t>
            </w:r>
          </w:p>
          <w:p w:rsidR="00255E3C" w:rsidRPr="00BD2AEC" w:rsidRDefault="00255E3C">
            <w:pPr>
              <w:spacing w:after="0"/>
              <w:ind w:left="135"/>
              <w:rPr>
                <w:sz w:val="24"/>
                <w:szCs w:val="24"/>
              </w:rPr>
            </w:pPr>
          </w:p>
        </w:tc>
        <w:tc>
          <w:tcPr>
            <w:tcW w:w="3168"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Наименование разделов и тем программы </w:t>
            </w:r>
          </w:p>
          <w:p w:rsidR="00255E3C" w:rsidRPr="00BD2AEC" w:rsidRDefault="00255E3C">
            <w:pPr>
              <w:spacing w:after="0"/>
              <w:ind w:left="135"/>
              <w:rPr>
                <w:sz w:val="24"/>
                <w:szCs w:val="24"/>
              </w:rPr>
            </w:pPr>
          </w:p>
        </w:tc>
        <w:tc>
          <w:tcPr>
            <w:tcW w:w="0" w:type="auto"/>
            <w:gridSpan w:val="3"/>
            <w:tcMar>
              <w:top w:w="50" w:type="dxa"/>
              <w:left w:w="100" w:type="dxa"/>
            </w:tcMar>
            <w:vAlign w:val="center"/>
          </w:tcPr>
          <w:p w:rsidR="00255E3C" w:rsidRPr="00BD2AEC" w:rsidRDefault="00BD2AEC">
            <w:pPr>
              <w:spacing w:after="0"/>
              <w:rPr>
                <w:sz w:val="24"/>
                <w:szCs w:val="24"/>
              </w:rPr>
            </w:pPr>
            <w:r w:rsidRPr="00BD2AEC">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Электронные (цифровые) образовательные ресурсы </w:t>
            </w:r>
          </w:p>
          <w:p w:rsidR="00255E3C" w:rsidRPr="00BD2AEC" w:rsidRDefault="00255E3C">
            <w:pPr>
              <w:spacing w:after="0"/>
              <w:ind w:left="135"/>
              <w:rPr>
                <w:sz w:val="24"/>
                <w:szCs w:val="24"/>
              </w:rPr>
            </w:pPr>
          </w:p>
        </w:tc>
      </w:tr>
      <w:tr w:rsidR="00255E3C" w:rsidRPr="00BD2AEC">
        <w:trPr>
          <w:trHeight w:val="144"/>
          <w:tblCellSpacing w:w="20" w:type="nil"/>
        </w:trPr>
        <w:tc>
          <w:tcPr>
            <w:tcW w:w="0" w:type="auto"/>
            <w:vMerge/>
            <w:tcBorders>
              <w:top w:val="nil"/>
            </w:tcBorders>
            <w:tcMar>
              <w:top w:w="50" w:type="dxa"/>
              <w:left w:w="100" w:type="dxa"/>
            </w:tcMar>
          </w:tcPr>
          <w:p w:rsidR="00255E3C" w:rsidRPr="00BD2AEC" w:rsidRDefault="00255E3C">
            <w:pPr>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c>
          <w:tcPr>
            <w:tcW w:w="960"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Всего </w:t>
            </w:r>
          </w:p>
          <w:p w:rsidR="00255E3C" w:rsidRPr="00BD2AEC" w:rsidRDefault="00255E3C">
            <w:pPr>
              <w:spacing w:after="0"/>
              <w:ind w:left="135"/>
              <w:rPr>
                <w:sz w:val="24"/>
                <w:szCs w:val="24"/>
              </w:rPr>
            </w:pPr>
          </w:p>
        </w:tc>
        <w:tc>
          <w:tcPr>
            <w:tcW w:w="1680"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Контрольные работы </w:t>
            </w:r>
          </w:p>
          <w:p w:rsidR="00255E3C" w:rsidRPr="00BD2AEC" w:rsidRDefault="00255E3C">
            <w:pPr>
              <w:spacing w:after="0"/>
              <w:ind w:left="135"/>
              <w:rPr>
                <w:sz w:val="24"/>
                <w:szCs w:val="24"/>
              </w:rPr>
            </w:pPr>
          </w:p>
        </w:tc>
        <w:tc>
          <w:tcPr>
            <w:tcW w:w="176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Практические работы </w:t>
            </w:r>
          </w:p>
          <w:p w:rsidR="00255E3C" w:rsidRPr="00BD2AEC" w:rsidRDefault="00255E3C">
            <w:pPr>
              <w:spacing w:after="0"/>
              <w:ind w:left="135"/>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r>
      <w:tr w:rsidR="00255E3C" w:rsidRPr="009A3949">
        <w:trPr>
          <w:trHeight w:val="144"/>
          <w:tblCellSpacing w:w="20" w:type="nil"/>
        </w:trPr>
        <w:tc>
          <w:tcPr>
            <w:tcW w:w="0" w:type="auto"/>
            <w:gridSpan w:val="6"/>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b/>
                <w:color w:val="000000"/>
                <w:sz w:val="24"/>
                <w:szCs w:val="24"/>
                <w:lang w:val="ru-RU"/>
              </w:rPr>
              <w:t>Раздел 1.</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Вещество и химические реакции</w:t>
            </w:r>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1.1</w:t>
            </w:r>
          </w:p>
        </w:tc>
        <w:tc>
          <w:tcPr>
            <w:tcW w:w="316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5 </w:t>
            </w:r>
          </w:p>
        </w:tc>
        <w:tc>
          <w:tcPr>
            <w:tcW w:w="16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68"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1.2</w:t>
            </w:r>
          </w:p>
        </w:tc>
        <w:tc>
          <w:tcPr>
            <w:tcW w:w="316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4 </w:t>
            </w:r>
          </w:p>
        </w:tc>
        <w:tc>
          <w:tcPr>
            <w:tcW w:w="1680"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68"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1.3</w:t>
            </w:r>
          </w:p>
        </w:tc>
        <w:tc>
          <w:tcPr>
            <w:tcW w:w="316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8 </w:t>
            </w:r>
          </w:p>
        </w:tc>
        <w:tc>
          <w:tcPr>
            <w:tcW w:w="16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6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BD2AEC">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1509"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17 </w:t>
            </w:r>
          </w:p>
        </w:tc>
        <w:tc>
          <w:tcPr>
            <w:tcW w:w="0" w:type="auto"/>
            <w:gridSpan w:val="3"/>
            <w:tcMar>
              <w:top w:w="50" w:type="dxa"/>
              <w:left w:w="100" w:type="dxa"/>
            </w:tcMar>
            <w:vAlign w:val="center"/>
          </w:tcPr>
          <w:p w:rsidR="00255E3C" w:rsidRPr="00BD2AEC" w:rsidRDefault="00255E3C">
            <w:pPr>
              <w:rPr>
                <w:sz w:val="24"/>
                <w:szCs w:val="24"/>
              </w:rPr>
            </w:pPr>
          </w:p>
        </w:tc>
      </w:tr>
      <w:tr w:rsidR="00255E3C" w:rsidRPr="009A3949">
        <w:trPr>
          <w:trHeight w:val="144"/>
          <w:tblCellSpacing w:w="20" w:type="nil"/>
        </w:trPr>
        <w:tc>
          <w:tcPr>
            <w:tcW w:w="0" w:type="auto"/>
            <w:gridSpan w:val="6"/>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b/>
                <w:color w:val="000000"/>
                <w:sz w:val="24"/>
                <w:szCs w:val="24"/>
                <w:lang w:val="ru-RU"/>
              </w:rPr>
              <w:t>Раздел 2.</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Неметаллы и их соединения</w:t>
            </w:r>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2.1</w:t>
            </w:r>
          </w:p>
        </w:tc>
        <w:tc>
          <w:tcPr>
            <w:tcW w:w="316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Общая характеристика химических элементов </w:t>
            </w:r>
            <w:r w:rsidRPr="00BD2AEC">
              <w:rPr>
                <w:rFonts w:ascii="Times New Roman" w:hAnsi="Times New Roman"/>
                <w:color w:val="000000"/>
                <w:sz w:val="24"/>
                <w:szCs w:val="24"/>
              </w:rPr>
              <w:t>VII</w:t>
            </w:r>
            <w:r w:rsidRPr="00BD2AEC">
              <w:rPr>
                <w:rFonts w:ascii="Times New Roman" w:hAnsi="Times New Roman"/>
                <w:color w:val="000000"/>
                <w:sz w:val="24"/>
                <w:szCs w:val="24"/>
                <w:lang w:val="ru-RU"/>
              </w:rPr>
              <w:t xml:space="preserve">А-группы. </w:t>
            </w:r>
            <w:r w:rsidRPr="00BD2AEC">
              <w:rPr>
                <w:rFonts w:ascii="Times New Roman" w:hAnsi="Times New Roman"/>
                <w:color w:val="000000"/>
                <w:sz w:val="24"/>
                <w:szCs w:val="24"/>
              </w:rPr>
              <w:t>Галогены</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4 </w:t>
            </w:r>
          </w:p>
        </w:tc>
        <w:tc>
          <w:tcPr>
            <w:tcW w:w="1680"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6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2.2</w:t>
            </w:r>
          </w:p>
        </w:tc>
        <w:tc>
          <w:tcPr>
            <w:tcW w:w="316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Общая характеристика химических элементов </w:t>
            </w:r>
            <w:r w:rsidRPr="00BD2AEC">
              <w:rPr>
                <w:rFonts w:ascii="Times New Roman" w:hAnsi="Times New Roman"/>
                <w:color w:val="000000"/>
                <w:sz w:val="24"/>
                <w:szCs w:val="24"/>
              </w:rPr>
              <w:t>VI</w:t>
            </w:r>
            <w:r w:rsidRPr="00BD2AEC">
              <w:rPr>
                <w:rFonts w:ascii="Times New Roman" w:hAnsi="Times New Roman"/>
                <w:color w:val="000000"/>
                <w:sz w:val="24"/>
                <w:szCs w:val="24"/>
                <w:lang w:val="ru-RU"/>
              </w:rPr>
              <w:t xml:space="preserve">А-группы. </w:t>
            </w:r>
            <w:r w:rsidRPr="00BD2AEC">
              <w:rPr>
                <w:rFonts w:ascii="Times New Roman" w:hAnsi="Times New Roman"/>
                <w:color w:val="000000"/>
                <w:sz w:val="24"/>
                <w:szCs w:val="24"/>
              </w:rPr>
              <w:t>Сера и её соединения</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6 </w:t>
            </w:r>
          </w:p>
        </w:tc>
        <w:tc>
          <w:tcPr>
            <w:tcW w:w="1680"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68"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2.3</w:t>
            </w:r>
          </w:p>
        </w:tc>
        <w:tc>
          <w:tcPr>
            <w:tcW w:w="316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Общая характеристика химических элементов </w:t>
            </w:r>
            <w:r w:rsidRPr="00BD2AEC">
              <w:rPr>
                <w:rFonts w:ascii="Times New Roman" w:hAnsi="Times New Roman"/>
                <w:color w:val="000000"/>
                <w:sz w:val="24"/>
                <w:szCs w:val="24"/>
              </w:rPr>
              <w:t>V</w:t>
            </w:r>
            <w:r w:rsidRPr="00BD2AEC">
              <w:rPr>
                <w:rFonts w:ascii="Times New Roman" w:hAnsi="Times New Roman"/>
                <w:color w:val="000000"/>
                <w:sz w:val="24"/>
                <w:szCs w:val="24"/>
                <w:lang w:val="ru-RU"/>
              </w:rPr>
              <w:t xml:space="preserve">А-группы. Азот, фосфор и их </w:t>
            </w:r>
            <w:r w:rsidRPr="00BD2AEC">
              <w:rPr>
                <w:rFonts w:ascii="Times New Roman" w:hAnsi="Times New Roman"/>
                <w:color w:val="000000"/>
                <w:sz w:val="24"/>
                <w:szCs w:val="24"/>
                <w:lang w:val="ru-RU"/>
              </w:rPr>
              <w:lastRenderedPageBreak/>
              <w:t>соединения</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7 </w:t>
            </w:r>
          </w:p>
        </w:tc>
        <w:tc>
          <w:tcPr>
            <w:tcW w:w="1680"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6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2.4</w:t>
            </w:r>
          </w:p>
        </w:tc>
        <w:tc>
          <w:tcPr>
            <w:tcW w:w="316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Общая характеристика химических элементов </w:t>
            </w:r>
            <w:r w:rsidRPr="00BD2AEC">
              <w:rPr>
                <w:rFonts w:ascii="Times New Roman" w:hAnsi="Times New Roman"/>
                <w:color w:val="000000"/>
                <w:sz w:val="24"/>
                <w:szCs w:val="24"/>
              </w:rPr>
              <w:t>IV</w:t>
            </w:r>
            <w:r w:rsidRPr="00BD2AEC">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8 </w:t>
            </w:r>
          </w:p>
        </w:tc>
        <w:tc>
          <w:tcPr>
            <w:tcW w:w="16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6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2 </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BD2AEC">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1509"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25 </w:t>
            </w:r>
          </w:p>
        </w:tc>
        <w:tc>
          <w:tcPr>
            <w:tcW w:w="0" w:type="auto"/>
            <w:gridSpan w:val="3"/>
            <w:tcMar>
              <w:top w:w="50" w:type="dxa"/>
              <w:left w:w="100" w:type="dxa"/>
            </w:tcMar>
            <w:vAlign w:val="center"/>
          </w:tcPr>
          <w:p w:rsidR="00255E3C" w:rsidRPr="00BD2AEC" w:rsidRDefault="00255E3C">
            <w:pPr>
              <w:rPr>
                <w:sz w:val="24"/>
                <w:szCs w:val="24"/>
              </w:rPr>
            </w:pPr>
          </w:p>
        </w:tc>
      </w:tr>
      <w:tr w:rsidR="00255E3C" w:rsidRPr="009A3949">
        <w:trPr>
          <w:trHeight w:val="144"/>
          <w:tblCellSpacing w:w="20" w:type="nil"/>
        </w:trPr>
        <w:tc>
          <w:tcPr>
            <w:tcW w:w="0" w:type="auto"/>
            <w:gridSpan w:val="6"/>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b/>
                <w:color w:val="000000"/>
                <w:sz w:val="24"/>
                <w:szCs w:val="24"/>
                <w:lang w:val="ru-RU"/>
              </w:rPr>
              <w:t>Раздел 3.</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Металлы и их соединения</w:t>
            </w:r>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3.1</w:t>
            </w:r>
          </w:p>
        </w:tc>
        <w:tc>
          <w:tcPr>
            <w:tcW w:w="316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4 </w:t>
            </w:r>
          </w:p>
        </w:tc>
        <w:tc>
          <w:tcPr>
            <w:tcW w:w="1680"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68"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3.2</w:t>
            </w:r>
          </w:p>
        </w:tc>
        <w:tc>
          <w:tcPr>
            <w:tcW w:w="316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16 </w:t>
            </w:r>
          </w:p>
        </w:tc>
        <w:tc>
          <w:tcPr>
            <w:tcW w:w="16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76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2 </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BD2AEC">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1509"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20 </w:t>
            </w:r>
          </w:p>
        </w:tc>
        <w:tc>
          <w:tcPr>
            <w:tcW w:w="0" w:type="auto"/>
            <w:gridSpan w:val="3"/>
            <w:tcMar>
              <w:top w:w="50" w:type="dxa"/>
              <w:left w:w="100" w:type="dxa"/>
            </w:tcMar>
            <w:vAlign w:val="center"/>
          </w:tcPr>
          <w:p w:rsidR="00255E3C" w:rsidRPr="00BD2AEC" w:rsidRDefault="00255E3C">
            <w:pPr>
              <w:rPr>
                <w:sz w:val="24"/>
                <w:szCs w:val="24"/>
              </w:rPr>
            </w:pPr>
          </w:p>
        </w:tc>
      </w:tr>
      <w:tr w:rsidR="00255E3C" w:rsidRPr="009A3949">
        <w:trPr>
          <w:trHeight w:val="144"/>
          <w:tblCellSpacing w:w="20" w:type="nil"/>
        </w:trPr>
        <w:tc>
          <w:tcPr>
            <w:tcW w:w="0" w:type="auto"/>
            <w:gridSpan w:val="6"/>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b/>
                <w:color w:val="000000"/>
                <w:sz w:val="24"/>
                <w:szCs w:val="24"/>
                <w:lang w:val="ru-RU"/>
              </w:rPr>
              <w:t>Раздел 4.</w:t>
            </w:r>
            <w:r w:rsidRPr="00BD2AEC">
              <w:rPr>
                <w:rFonts w:ascii="Times New Roman" w:hAnsi="Times New Roman"/>
                <w:color w:val="000000"/>
                <w:sz w:val="24"/>
                <w:szCs w:val="24"/>
                <w:lang w:val="ru-RU"/>
              </w:rPr>
              <w:t xml:space="preserve"> </w:t>
            </w:r>
            <w:r w:rsidRPr="00BD2AEC">
              <w:rPr>
                <w:rFonts w:ascii="Times New Roman" w:hAnsi="Times New Roman"/>
                <w:b/>
                <w:color w:val="000000"/>
                <w:sz w:val="24"/>
                <w:szCs w:val="24"/>
                <w:lang w:val="ru-RU"/>
              </w:rPr>
              <w:t>Химия и окружающая среда</w:t>
            </w:r>
          </w:p>
        </w:tc>
      </w:tr>
      <w:tr w:rsidR="00255E3C" w:rsidRPr="009A3949">
        <w:trPr>
          <w:trHeight w:val="144"/>
          <w:tblCellSpacing w:w="20" w:type="nil"/>
        </w:trPr>
        <w:tc>
          <w:tcPr>
            <w:tcW w:w="492"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4.1</w:t>
            </w:r>
          </w:p>
        </w:tc>
        <w:tc>
          <w:tcPr>
            <w:tcW w:w="316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3 </w:t>
            </w:r>
          </w:p>
        </w:tc>
        <w:tc>
          <w:tcPr>
            <w:tcW w:w="1680"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1768" w:type="dxa"/>
            <w:tcMar>
              <w:top w:w="50" w:type="dxa"/>
              <w:left w:w="100" w:type="dxa"/>
            </w:tcMar>
            <w:vAlign w:val="center"/>
          </w:tcPr>
          <w:p w:rsidR="00255E3C" w:rsidRPr="00BD2AEC" w:rsidRDefault="00BD2AEC">
            <w:pPr>
              <w:spacing w:after="0"/>
              <w:ind w:left="135"/>
              <w:jc w:val="center"/>
              <w:rPr>
                <w:sz w:val="24"/>
                <w:szCs w:val="24"/>
                <w:lang w:val="ru-RU"/>
              </w:rPr>
            </w:pPr>
            <w:r>
              <w:rPr>
                <w:sz w:val="24"/>
                <w:szCs w:val="24"/>
                <w:lang w:val="ru-RU"/>
              </w:rPr>
              <w:t>0</w:t>
            </w: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BD2AEC">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Итого по разделу</w:t>
            </w:r>
          </w:p>
        </w:tc>
        <w:tc>
          <w:tcPr>
            <w:tcW w:w="1509"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3 </w:t>
            </w:r>
          </w:p>
        </w:tc>
        <w:tc>
          <w:tcPr>
            <w:tcW w:w="0" w:type="auto"/>
            <w:gridSpan w:val="3"/>
            <w:tcMar>
              <w:top w:w="50" w:type="dxa"/>
              <w:left w:w="100" w:type="dxa"/>
            </w:tcMar>
            <w:vAlign w:val="center"/>
          </w:tcPr>
          <w:p w:rsidR="00255E3C" w:rsidRPr="00BD2AEC" w:rsidRDefault="00255E3C">
            <w:pPr>
              <w:rPr>
                <w:sz w:val="24"/>
                <w:szCs w:val="24"/>
              </w:rPr>
            </w:pPr>
          </w:p>
        </w:tc>
      </w:tr>
      <w:tr w:rsidR="00255E3C" w:rsidRPr="009A3949">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Резервное время</w:t>
            </w:r>
          </w:p>
        </w:tc>
        <w:tc>
          <w:tcPr>
            <w:tcW w:w="1509"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3 </w:t>
            </w:r>
          </w:p>
        </w:tc>
        <w:tc>
          <w:tcPr>
            <w:tcW w:w="1680" w:type="dxa"/>
            <w:tcMar>
              <w:top w:w="50" w:type="dxa"/>
              <w:left w:w="100" w:type="dxa"/>
            </w:tcMar>
            <w:vAlign w:val="center"/>
          </w:tcPr>
          <w:p w:rsidR="00255E3C" w:rsidRPr="00BD2AEC" w:rsidRDefault="00255E3C">
            <w:pPr>
              <w:spacing w:after="0"/>
              <w:ind w:left="135"/>
              <w:jc w:val="center"/>
              <w:rPr>
                <w:sz w:val="24"/>
                <w:szCs w:val="24"/>
              </w:rPr>
            </w:pPr>
          </w:p>
        </w:tc>
        <w:tc>
          <w:tcPr>
            <w:tcW w:w="1768" w:type="dxa"/>
            <w:tcMar>
              <w:top w:w="50" w:type="dxa"/>
              <w:left w:w="100" w:type="dxa"/>
            </w:tcMar>
            <w:vAlign w:val="center"/>
          </w:tcPr>
          <w:p w:rsidR="00255E3C" w:rsidRPr="00BD2AEC" w:rsidRDefault="00255E3C">
            <w:pPr>
              <w:spacing w:after="0"/>
              <w:ind w:left="135"/>
              <w:jc w:val="center"/>
              <w:rPr>
                <w:sz w:val="24"/>
                <w:szCs w:val="24"/>
              </w:rPr>
            </w:pPr>
          </w:p>
        </w:tc>
        <w:tc>
          <w:tcPr>
            <w:tcW w:w="2599"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41</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636</w:t>
              </w:r>
            </w:hyperlink>
          </w:p>
        </w:tc>
      </w:tr>
      <w:tr w:rsidR="00255E3C" w:rsidRPr="00BD2AEC">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68 </w:t>
            </w:r>
          </w:p>
        </w:tc>
        <w:tc>
          <w:tcPr>
            <w:tcW w:w="16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4 </w:t>
            </w:r>
          </w:p>
        </w:tc>
        <w:tc>
          <w:tcPr>
            <w:tcW w:w="176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7 </w:t>
            </w:r>
          </w:p>
        </w:tc>
        <w:tc>
          <w:tcPr>
            <w:tcW w:w="2599" w:type="dxa"/>
            <w:tcMar>
              <w:top w:w="50" w:type="dxa"/>
              <w:left w:w="100" w:type="dxa"/>
            </w:tcMar>
            <w:vAlign w:val="center"/>
          </w:tcPr>
          <w:p w:rsidR="00255E3C" w:rsidRPr="00BD2AEC" w:rsidRDefault="00255E3C">
            <w:pPr>
              <w:rPr>
                <w:sz w:val="24"/>
                <w:szCs w:val="24"/>
              </w:rPr>
            </w:pPr>
          </w:p>
        </w:tc>
      </w:tr>
    </w:tbl>
    <w:p w:rsidR="00255E3C" w:rsidRPr="00BD2AEC" w:rsidRDefault="00255E3C">
      <w:pPr>
        <w:rPr>
          <w:sz w:val="24"/>
          <w:szCs w:val="24"/>
        </w:rPr>
        <w:sectPr w:rsidR="00255E3C" w:rsidRPr="00BD2AEC" w:rsidSect="00BD2AEC">
          <w:pgSz w:w="11906" w:h="16383"/>
          <w:pgMar w:top="850" w:right="1134" w:bottom="1701" w:left="1134" w:header="720" w:footer="720" w:gutter="0"/>
          <w:cols w:space="720"/>
          <w:docGrid w:linePitch="299"/>
        </w:sectPr>
      </w:pPr>
    </w:p>
    <w:p w:rsidR="00255E3C" w:rsidRPr="00BD2AEC" w:rsidRDefault="00BD2AEC">
      <w:pPr>
        <w:spacing w:after="0"/>
        <w:ind w:left="120"/>
        <w:rPr>
          <w:sz w:val="24"/>
          <w:szCs w:val="24"/>
        </w:rPr>
      </w:pPr>
      <w:bookmarkStart w:id="12" w:name="block-32651082"/>
      <w:bookmarkEnd w:id="11"/>
      <w:r w:rsidRPr="00BD2AEC">
        <w:rPr>
          <w:rFonts w:ascii="Times New Roman" w:hAnsi="Times New Roman"/>
          <w:b/>
          <w:color w:val="000000"/>
          <w:sz w:val="24"/>
          <w:szCs w:val="24"/>
        </w:rPr>
        <w:lastRenderedPageBreak/>
        <w:t xml:space="preserve"> ПОУРОЧНОЕ ПЛАНИРОВАНИЕ </w:t>
      </w:r>
    </w:p>
    <w:p w:rsidR="00255E3C" w:rsidRPr="00BD2AEC" w:rsidRDefault="00BD2AEC">
      <w:pPr>
        <w:spacing w:after="0"/>
        <w:ind w:left="120"/>
        <w:rPr>
          <w:sz w:val="24"/>
          <w:szCs w:val="24"/>
        </w:rPr>
      </w:pPr>
      <w:r w:rsidRPr="00BD2AEC">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5"/>
        <w:gridCol w:w="2217"/>
        <w:gridCol w:w="757"/>
        <w:gridCol w:w="1423"/>
        <w:gridCol w:w="1475"/>
        <w:gridCol w:w="1056"/>
        <w:gridCol w:w="2353"/>
      </w:tblGrid>
      <w:tr w:rsidR="00255E3C" w:rsidRPr="00BD2AEC">
        <w:trPr>
          <w:trHeight w:val="144"/>
          <w:tblCellSpacing w:w="20" w:type="nil"/>
        </w:trPr>
        <w:tc>
          <w:tcPr>
            <w:tcW w:w="323"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 п/п </w:t>
            </w:r>
          </w:p>
          <w:p w:rsidR="00255E3C" w:rsidRPr="00BD2AEC" w:rsidRDefault="00255E3C">
            <w:pPr>
              <w:spacing w:after="0"/>
              <w:ind w:left="135"/>
              <w:rPr>
                <w:sz w:val="24"/>
                <w:szCs w:val="24"/>
              </w:rPr>
            </w:pPr>
          </w:p>
        </w:tc>
        <w:tc>
          <w:tcPr>
            <w:tcW w:w="4048"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Тема урока </w:t>
            </w:r>
          </w:p>
          <w:p w:rsidR="00255E3C" w:rsidRPr="00BD2AEC" w:rsidRDefault="00255E3C">
            <w:pPr>
              <w:spacing w:after="0"/>
              <w:ind w:left="135"/>
              <w:rPr>
                <w:sz w:val="24"/>
                <w:szCs w:val="24"/>
              </w:rPr>
            </w:pPr>
          </w:p>
        </w:tc>
        <w:tc>
          <w:tcPr>
            <w:tcW w:w="0" w:type="auto"/>
            <w:gridSpan w:val="3"/>
            <w:tcMar>
              <w:top w:w="50" w:type="dxa"/>
              <w:left w:w="100" w:type="dxa"/>
            </w:tcMar>
            <w:vAlign w:val="center"/>
          </w:tcPr>
          <w:p w:rsidR="00255E3C" w:rsidRPr="00BD2AEC" w:rsidRDefault="00BD2AEC">
            <w:pPr>
              <w:spacing w:after="0"/>
              <w:rPr>
                <w:sz w:val="24"/>
                <w:szCs w:val="24"/>
              </w:rPr>
            </w:pPr>
            <w:r w:rsidRPr="00BD2AEC">
              <w:rPr>
                <w:rFonts w:ascii="Times New Roman" w:hAnsi="Times New Roman"/>
                <w:b/>
                <w:color w:val="000000"/>
                <w:sz w:val="24"/>
                <w:szCs w:val="24"/>
              </w:rPr>
              <w:t>Количество часов</w:t>
            </w:r>
          </w:p>
        </w:tc>
        <w:tc>
          <w:tcPr>
            <w:tcW w:w="1067"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Дата изучения </w:t>
            </w:r>
          </w:p>
          <w:p w:rsidR="00255E3C" w:rsidRPr="00BD2AEC" w:rsidRDefault="00255E3C">
            <w:pPr>
              <w:spacing w:after="0"/>
              <w:ind w:left="135"/>
              <w:rPr>
                <w:sz w:val="24"/>
                <w:szCs w:val="24"/>
              </w:rPr>
            </w:pPr>
          </w:p>
        </w:tc>
        <w:tc>
          <w:tcPr>
            <w:tcW w:w="1867"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Электронные цифровые образовательные ресурсы </w:t>
            </w:r>
          </w:p>
          <w:p w:rsidR="00255E3C" w:rsidRPr="00BD2AEC" w:rsidRDefault="00255E3C">
            <w:pPr>
              <w:spacing w:after="0"/>
              <w:ind w:left="135"/>
              <w:rPr>
                <w:sz w:val="24"/>
                <w:szCs w:val="24"/>
              </w:rPr>
            </w:pPr>
          </w:p>
        </w:tc>
      </w:tr>
      <w:tr w:rsidR="00255E3C" w:rsidRPr="00BD2AEC">
        <w:trPr>
          <w:trHeight w:val="144"/>
          <w:tblCellSpacing w:w="20" w:type="nil"/>
        </w:trPr>
        <w:tc>
          <w:tcPr>
            <w:tcW w:w="0" w:type="auto"/>
            <w:vMerge/>
            <w:tcBorders>
              <w:top w:val="nil"/>
            </w:tcBorders>
            <w:tcMar>
              <w:top w:w="50" w:type="dxa"/>
              <w:left w:w="100" w:type="dxa"/>
            </w:tcMar>
          </w:tcPr>
          <w:p w:rsidR="00255E3C" w:rsidRPr="00BD2AEC" w:rsidRDefault="00255E3C">
            <w:pPr>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c>
          <w:tcPr>
            <w:tcW w:w="736"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Всего </w:t>
            </w:r>
          </w:p>
          <w:p w:rsidR="00255E3C" w:rsidRPr="00BD2AEC" w:rsidRDefault="00255E3C">
            <w:pPr>
              <w:spacing w:after="0"/>
              <w:ind w:left="135"/>
              <w:rPr>
                <w:sz w:val="24"/>
                <w:szCs w:val="24"/>
              </w:rPr>
            </w:pPr>
          </w:p>
        </w:tc>
        <w:tc>
          <w:tcPr>
            <w:tcW w:w="141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Контрольные работы </w:t>
            </w:r>
          </w:p>
          <w:p w:rsidR="00255E3C" w:rsidRPr="00BD2AEC" w:rsidRDefault="00255E3C">
            <w:pPr>
              <w:spacing w:after="0"/>
              <w:ind w:left="135"/>
              <w:rPr>
                <w:sz w:val="24"/>
                <w:szCs w:val="24"/>
              </w:rPr>
            </w:pPr>
          </w:p>
        </w:tc>
        <w:tc>
          <w:tcPr>
            <w:tcW w:w="1526"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Практические работы </w:t>
            </w:r>
          </w:p>
          <w:p w:rsidR="00255E3C" w:rsidRPr="00BD2AEC" w:rsidRDefault="00255E3C">
            <w:pPr>
              <w:spacing w:after="0"/>
              <w:ind w:left="135"/>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Предмет химии. Роль химии в жизни человека. </w:t>
            </w:r>
            <w:r w:rsidRPr="00BD2AEC">
              <w:rPr>
                <w:rFonts w:ascii="Times New Roman" w:hAnsi="Times New Roman"/>
                <w:color w:val="000000"/>
                <w:sz w:val="24"/>
                <w:szCs w:val="24"/>
              </w:rPr>
              <w:t>Тела и вещества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210</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Понятие о методах познания в химии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227</w:t>
              </w:r>
              <w:r w:rsidRPr="00BD2AEC">
                <w:rPr>
                  <w:rFonts w:ascii="Times New Roman" w:hAnsi="Times New Roman"/>
                  <w:color w:val="0000FF"/>
                  <w:sz w:val="24"/>
                  <w:szCs w:val="24"/>
                  <w:u w:val="single"/>
                </w:rPr>
                <w:t>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2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23</w:t>
              </w:r>
              <w:r w:rsidRPr="00BD2AEC">
                <w:rPr>
                  <w:rFonts w:ascii="Times New Roman" w:hAnsi="Times New Roman"/>
                  <w:color w:val="0000FF"/>
                  <w:sz w:val="24"/>
                  <w:szCs w:val="24"/>
                  <w:u w:val="single"/>
                </w:rPr>
                <w:t>dc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26</w:t>
              </w:r>
              <w:r w:rsidRPr="00BD2AEC">
                <w:rPr>
                  <w:rFonts w:ascii="Times New Roman" w:hAnsi="Times New Roman"/>
                  <w:color w:val="0000FF"/>
                  <w:sz w:val="24"/>
                  <w:szCs w:val="24"/>
                  <w:u w:val="single"/>
                </w:rPr>
                <w:t>ca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28</w:t>
              </w:r>
              <w:r w:rsidRPr="00BD2AEC">
                <w:rPr>
                  <w:rFonts w:ascii="Times New Roman" w:hAnsi="Times New Roman"/>
                  <w:color w:val="0000FF"/>
                  <w:sz w:val="24"/>
                  <w:szCs w:val="24"/>
                  <w:u w:val="single"/>
                </w:rPr>
                <w:t>c</w:t>
              </w:r>
              <w:r w:rsidRPr="00BD2AEC">
                <w:rPr>
                  <w:rFonts w:ascii="Times New Roman" w:hAnsi="Times New Roman"/>
                  <w:color w:val="0000FF"/>
                  <w:sz w:val="24"/>
                  <w:szCs w:val="24"/>
                  <w:u w:val="single"/>
                  <w:lang w:val="ru-RU"/>
                </w:rPr>
                <w:t>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Атомы и молекулы</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7</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w:t>
              </w:r>
              <w:r w:rsidRPr="00BD2AEC">
                <w:rPr>
                  <w:rFonts w:ascii="Times New Roman" w:hAnsi="Times New Roman"/>
                  <w:color w:val="0000FF"/>
                  <w:sz w:val="24"/>
                  <w:szCs w:val="24"/>
                  <w:u w:val="single"/>
                </w:rPr>
                <w:t>be</w:t>
              </w:r>
              <w:r w:rsidRPr="00BD2AEC">
                <w:rPr>
                  <w:rFonts w:ascii="Times New Roman" w:hAnsi="Times New Roman"/>
                  <w:color w:val="0000FF"/>
                  <w:sz w:val="24"/>
                  <w:szCs w:val="24"/>
                  <w:u w:val="single"/>
                  <w:lang w:val="ru-RU"/>
                </w:rPr>
                <w:t>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8</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Простые и сложные вещества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6</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9</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Атомно-молекулярное учение</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10</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Закон постоянства состава веществ. Химическая формула. </w:t>
            </w:r>
            <w:r w:rsidRPr="00BD2AEC">
              <w:rPr>
                <w:rFonts w:ascii="Times New Roman" w:hAnsi="Times New Roman"/>
                <w:color w:val="000000"/>
                <w:sz w:val="24"/>
                <w:szCs w:val="24"/>
              </w:rPr>
              <w:t>Валентность атомов химических элементов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w:t>
              </w:r>
              <w:r w:rsidRPr="00BD2AEC">
                <w:rPr>
                  <w:rFonts w:ascii="Times New Roman" w:hAnsi="Times New Roman"/>
                  <w:color w:val="0000FF"/>
                  <w:sz w:val="24"/>
                  <w:szCs w:val="24"/>
                  <w:u w:val="single"/>
                </w:rPr>
                <w:t>eae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11</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323</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12</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350</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13</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3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5230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14</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37</w:t>
              </w:r>
              <w:r w:rsidRPr="00BD2AEC">
                <w:rPr>
                  <w:rFonts w:ascii="Times New Roman" w:hAnsi="Times New Roman"/>
                  <w:color w:val="0000FF"/>
                  <w:sz w:val="24"/>
                  <w:szCs w:val="24"/>
                  <w:u w:val="single"/>
                </w:rPr>
                <w:t>fa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15</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3</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16</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16</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3</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88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17</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5708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18</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3</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34</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19</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М. В. Ломоносов — учёный-энциклопедист. </w:t>
            </w:r>
            <w:r w:rsidRPr="00BD2AEC">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40</w:t>
              </w:r>
              <w:r w:rsidRPr="00BD2AEC">
                <w:rPr>
                  <w:rFonts w:ascii="Times New Roman" w:hAnsi="Times New Roman"/>
                  <w:color w:val="0000FF"/>
                  <w:sz w:val="24"/>
                  <w:szCs w:val="24"/>
                  <w:u w:val="single"/>
                </w:rPr>
                <w:t>c</w:t>
              </w:r>
              <w:r w:rsidRPr="00BD2AEC">
                <w:rPr>
                  <w:rFonts w:ascii="Times New Roman" w:hAnsi="Times New Roman"/>
                  <w:color w:val="0000FF"/>
                  <w:sz w:val="24"/>
                  <w:szCs w:val="24"/>
                  <w:u w:val="single"/>
                  <w:lang w:val="ru-RU"/>
                </w:rPr>
                <w:t>4</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20</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4290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21</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Воздух — смесь газов. Состав воздуха. Кислород — элемент и простое вещество. </w:t>
            </w:r>
            <w:r w:rsidRPr="00BD2AEC">
              <w:rPr>
                <w:rFonts w:ascii="Times New Roman" w:hAnsi="Times New Roman"/>
                <w:color w:val="000000"/>
                <w:sz w:val="24"/>
                <w:szCs w:val="24"/>
              </w:rPr>
              <w:t>Озон</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448</w:t>
              </w:r>
              <w:r w:rsidRPr="00BD2AEC">
                <w:rPr>
                  <w:rFonts w:ascii="Times New Roman" w:hAnsi="Times New Roman"/>
                  <w:color w:val="0000FF"/>
                  <w:sz w:val="24"/>
                  <w:szCs w:val="24"/>
                  <w:u w:val="single"/>
                </w:rPr>
                <w:t>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22</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BD2AEC">
              <w:rPr>
                <w:rFonts w:ascii="Times New Roman" w:hAnsi="Times New Roman"/>
                <w:color w:val="000000"/>
                <w:sz w:val="24"/>
                <w:szCs w:val="24"/>
              </w:rPr>
              <w:t>Понятие об оксидах</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4614</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23</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Способы получения </w:t>
            </w:r>
            <w:r w:rsidRPr="00BD2AEC">
              <w:rPr>
                <w:rFonts w:ascii="Times New Roman" w:hAnsi="Times New Roman"/>
                <w:color w:val="000000"/>
                <w:sz w:val="24"/>
                <w:szCs w:val="24"/>
                <w:lang w:val="ru-RU"/>
              </w:rPr>
              <w:lastRenderedPageBreak/>
              <w:t xml:space="preserve">кислорода в лаборатории и промышленности. </w:t>
            </w:r>
            <w:r w:rsidRPr="00BD2AEC">
              <w:rPr>
                <w:rFonts w:ascii="Times New Roman" w:hAnsi="Times New Roman"/>
                <w:color w:val="000000"/>
                <w:sz w:val="24"/>
                <w:szCs w:val="24"/>
              </w:rPr>
              <w:t>Применение кислорода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4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lastRenderedPageBreak/>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497</w:t>
              </w:r>
              <w:r w:rsidRPr="00BD2AEC">
                <w:rPr>
                  <w:rFonts w:ascii="Times New Roman" w:hAnsi="Times New Roman"/>
                  <w:color w:val="0000FF"/>
                  <w:sz w:val="24"/>
                  <w:szCs w:val="24"/>
                  <w:u w:val="single"/>
                </w:rPr>
                <w:t>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24</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4790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25</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c</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26</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27</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Водород — элемент и простое вещество. </w:t>
            </w:r>
            <w:r w:rsidRPr="00BD2AEC">
              <w:rPr>
                <w:rFonts w:ascii="Times New Roman" w:hAnsi="Times New Roman"/>
                <w:color w:val="000000"/>
                <w:sz w:val="24"/>
                <w:szCs w:val="24"/>
              </w:rPr>
              <w:t>Нахождение в природе</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dd</w:t>
              </w:r>
              <w:r w:rsidRPr="00BD2AEC">
                <w:rPr>
                  <w:rFonts w:ascii="Times New Roman" w:hAnsi="Times New Roman"/>
                  <w:color w:val="0000FF"/>
                  <w:sz w:val="24"/>
                  <w:szCs w:val="24"/>
                  <w:u w:val="single"/>
                  <w:lang w:val="ru-RU"/>
                </w:rPr>
                <w:t>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28</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Физические и химические свойства водорода. </w:t>
            </w:r>
            <w:r w:rsidRPr="00BD2AEC">
              <w:rPr>
                <w:rFonts w:ascii="Times New Roman" w:hAnsi="Times New Roman"/>
                <w:color w:val="000000"/>
                <w:sz w:val="24"/>
                <w:szCs w:val="24"/>
              </w:rPr>
              <w:t>Применение водорода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dd</w:t>
              </w:r>
              <w:r w:rsidRPr="00BD2AEC">
                <w:rPr>
                  <w:rFonts w:ascii="Times New Roman" w:hAnsi="Times New Roman"/>
                  <w:color w:val="0000FF"/>
                  <w:sz w:val="24"/>
                  <w:szCs w:val="24"/>
                  <w:u w:val="single"/>
                  <w:lang w:val="ru-RU"/>
                </w:rPr>
                <w:t>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29</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Понятие о кислотах и солях</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30</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dd</w:t>
              </w:r>
              <w:r w:rsidRPr="00BD2AEC">
                <w:rPr>
                  <w:rFonts w:ascii="Times New Roman" w:hAnsi="Times New Roman"/>
                  <w:color w:val="0000FF"/>
                  <w:sz w:val="24"/>
                  <w:szCs w:val="24"/>
                  <w:u w:val="single"/>
                  <w:lang w:val="ru-RU"/>
                </w:rPr>
                <w:t>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31</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42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32</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Молярный объём газов. Закон Авогадро</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542</w:t>
              </w:r>
              <w:r w:rsidRPr="00BD2AEC">
                <w:rPr>
                  <w:rFonts w:ascii="Times New Roman" w:hAnsi="Times New Roman"/>
                  <w:color w:val="0000FF"/>
                  <w:sz w:val="24"/>
                  <w:szCs w:val="24"/>
                  <w:u w:val="single"/>
                </w:rPr>
                <w:t>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33</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5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55</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34</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5708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35</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587</w:t>
              </w:r>
              <w:r w:rsidRPr="00BD2AEC">
                <w:rPr>
                  <w:rFonts w:ascii="Times New Roman" w:hAnsi="Times New Roman"/>
                  <w:color w:val="0000FF"/>
                  <w:sz w:val="24"/>
                  <w:szCs w:val="24"/>
                  <w:u w:val="single"/>
                </w:rPr>
                <w:t>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36</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59</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37</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Вода как растворитель. Насыщенные и ненасыщенные растворы. Массовая доля </w:t>
            </w:r>
            <w:r w:rsidRPr="00BD2AEC">
              <w:rPr>
                <w:rFonts w:ascii="Times New Roman" w:hAnsi="Times New Roman"/>
                <w:color w:val="000000"/>
                <w:sz w:val="24"/>
                <w:szCs w:val="24"/>
                <w:lang w:val="ru-RU"/>
              </w:rPr>
              <w:lastRenderedPageBreak/>
              <w:t>вещества в растворе</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40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38</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5</w:t>
              </w:r>
              <w:r w:rsidRPr="00BD2AEC">
                <w:rPr>
                  <w:rFonts w:ascii="Times New Roman" w:hAnsi="Times New Roman"/>
                  <w:color w:val="0000FF"/>
                  <w:sz w:val="24"/>
                  <w:szCs w:val="24"/>
                  <w:u w:val="single"/>
                </w:rPr>
                <w:t>eba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39</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Контрольная работа №2 по теме «Кислород. </w:t>
            </w:r>
            <w:r w:rsidRPr="00BD2AEC">
              <w:rPr>
                <w:rFonts w:ascii="Times New Roman" w:hAnsi="Times New Roman"/>
                <w:color w:val="000000"/>
                <w:sz w:val="24"/>
                <w:szCs w:val="24"/>
              </w:rPr>
              <w:t>Водород. Вода»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6342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40</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Оксиды: состав, классификация, номенклатура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664</w:t>
              </w:r>
              <w:r w:rsidRPr="00BD2AEC">
                <w:rPr>
                  <w:rFonts w:ascii="Times New Roman" w:hAnsi="Times New Roman"/>
                  <w:color w:val="0000FF"/>
                  <w:sz w:val="24"/>
                  <w:szCs w:val="24"/>
                  <w:u w:val="single"/>
                </w:rPr>
                <w:t>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41</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664</w:t>
              </w:r>
              <w:r w:rsidRPr="00BD2AEC">
                <w:rPr>
                  <w:rFonts w:ascii="Times New Roman" w:hAnsi="Times New Roman"/>
                  <w:color w:val="0000FF"/>
                  <w:sz w:val="24"/>
                  <w:szCs w:val="24"/>
                  <w:u w:val="single"/>
                </w:rPr>
                <w:t>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42</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Основания: состав, классификация, номенклатура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67</w:t>
              </w:r>
              <w:r w:rsidRPr="00BD2AEC">
                <w:rPr>
                  <w:rFonts w:ascii="Times New Roman" w:hAnsi="Times New Roman"/>
                  <w:color w:val="0000FF"/>
                  <w:sz w:val="24"/>
                  <w:szCs w:val="24"/>
                  <w:u w:val="single"/>
                </w:rPr>
                <w:t>ca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43</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6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67</w:t>
              </w:r>
              <w:r w:rsidRPr="00BD2AEC">
                <w:rPr>
                  <w:rFonts w:ascii="Times New Roman" w:hAnsi="Times New Roman"/>
                  <w:color w:val="0000FF"/>
                  <w:sz w:val="24"/>
                  <w:szCs w:val="24"/>
                  <w:u w:val="single"/>
                </w:rPr>
                <w:t>ca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44</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Кислоты: состав, классификация, номенклатура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dfee</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45</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dfee</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46</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Соли (средние): номенклатура, способы </w:t>
            </w:r>
            <w:r w:rsidRPr="00BD2AEC">
              <w:rPr>
                <w:rFonts w:ascii="Times New Roman" w:hAnsi="Times New Roman"/>
                <w:color w:val="000000"/>
                <w:sz w:val="24"/>
                <w:szCs w:val="24"/>
                <w:lang w:val="ru-RU"/>
              </w:rPr>
              <w:lastRenderedPageBreak/>
              <w:t>получения, химические свойства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9474</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47</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48</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a</w:t>
              </w:r>
              <w:r w:rsidRPr="00BD2AEC">
                <w:rPr>
                  <w:rFonts w:ascii="Times New Roman" w:hAnsi="Times New Roman"/>
                  <w:color w:val="0000FF"/>
                  <w:sz w:val="24"/>
                  <w:szCs w:val="24"/>
                  <w:u w:val="single"/>
                  <w:lang w:val="ru-RU"/>
                </w:rPr>
                <w:t>50</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49</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cb</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50</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1</w:t>
              </w:r>
              <w:r w:rsidRPr="00BD2AEC">
                <w:rPr>
                  <w:rFonts w:ascii="Times New Roman" w:hAnsi="Times New Roman"/>
                  <w:color w:val="0000FF"/>
                  <w:sz w:val="24"/>
                  <w:szCs w:val="24"/>
                  <w:u w:val="single"/>
                </w:rPr>
                <w:t>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51</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ffa</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52</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w:t>
              </w:r>
              <w:r w:rsidRPr="00BD2AEC">
                <w:rPr>
                  <w:rFonts w:ascii="Times New Roman" w:hAnsi="Times New Roman"/>
                  <w:color w:val="0000FF"/>
                  <w:sz w:val="24"/>
                  <w:szCs w:val="24"/>
                  <w:u w:val="single"/>
                  <w:lang w:val="ru-RU"/>
                </w:rPr>
                <w:t>52</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53</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Периоды, группы, подгруппы</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7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lang w:val="ru-RU"/>
                </w:rPr>
                <w:lastRenderedPageBreak/>
                <w:t>0</w:t>
              </w:r>
              <w:r w:rsidRPr="00BD2AEC">
                <w:rPr>
                  <w:rFonts w:ascii="Times New Roman" w:hAnsi="Times New Roman"/>
                  <w:color w:val="0000FF"/>
                  <w:sz w:val="24"/>
                  <w:szCs w:val="24"/>
                  <w:u w:val="single"/>
                </w:rPr>
                <w:t>ada</w:t>
              </w:r>
              <w:r w:rsidRPr="00BD2AEC">
                <w:rPr>
                  <w:rFonts w:ascii="Times New Roman" w:hAnsi="Times New Roman"/>
                  <w:color w:val="0000FF"/>
                  <w:sz w:val="24"/>
                  <w:szCs w:val="24"/>
                  <w:u w:val="single"/>
                  <w:lang w:val="ru-RU"/>
                </w:rPr>
                <w:t>52</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54</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Строение атомов. Состав атомных ядер. </w:t>
            </w:r>
            <w:r w:rsidRPr="00BD2AEC">
              <w:rPr>
                <w:rFonts w:ascii="Times New Roman" w:hAnsi="Times New Roman"/>
                <w:color w:val="000000"/>
                <w:sz w:val="24"/>
                <w:szCs w:val="24"/>
              </w:rPr>
              <w:t>Изотопы</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w:t>
              </w:r>
              <w:r w:rsidRPr="00BD2AEC">
                <w:rPr>
                  <w:rFonts w:ascii="Times New Roman" w:hAnsi="Times New Roman"/>
                  <w:color w:val="0000FF"/>
                  <w:sz w:val="24"/>
                  <w:szCs w:val="24"/>
                  <w:u w:val="single"/>
                  <w:lang w:val="ru-RU"/>
                </w:rPr>
                <w:t>342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55</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w:t>
              </w:r>
              <w:r w:rsidRPr="00BD2AEC">
                <w:rPr>
                  <w:rFonts w:ascii="Times New Roman" w:hAnsi="Times New Roman"/>
                  <w:color w:val="0000FF"/>
                  <w:sz w:val="24"/>
                  <w:szCs w:val="24"/>
                  <w:u w:val="single"/>
                  <w:lang w:val="ru-RU"/>
                </w:rPr>
                <w:t>6</w:t>
              </w:r>
              <w:r w:rsidRPr="00BD2AEC">
                <w:rPr>
                  <w:rFonts w:ascii="Times New Roman" w:hAnsi="Times New Roman"/>
                  <w:color w:val="0000FF"/>
                  <w:sz w:val="24"/>
                  <w:szCs w:val="24"/>
                  <w:u w:val="single"/>
                </w:rPr>
                <w:t>bc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56</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w:t>
              </w:r>
              <w:r w:rsidRPr="00BD2AEC">
                <w:rPr>
                  <w:rFonts w:ascii="Times New Roman" w:hAnsi="Times New Roman"/>
                  <w:color w:val="0000FF"/>
                  <w:sz w:val="24"/>
                  <w:szCs w:val="24"/>
                  <w:u w:val="single"/>
                  <w:lang w:val="ru-RU"/>
                </w:rPr>
                <w:t>824</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57</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w:t>
              </w:r>
              <w:r w:rsidRPr="00BD2AEC">
                <w:rPr>
                  <w:rFonts w:ascii="Times New Roman" w:hAnsi="Times New Roman"/>
                  <w:color w:val="0000FF"/>
                  <w:sz w:val="24"/>
                  <w:szCs w:val="24"/>
                  <w:u w:val="single"/>
                  <w:lang w:val="ru-RU"/>
                </w:rPr>
                <w:t>96</w:t>
              </w:r>
              <w:r w:rsidRPr="00BD2AEC">
                <w:rPr>
                  <w:rFonts w:ascii="Times New Roman" w:hAnsi="Times New Roman"/>
                  <w:color w:val="0000FF"/>
                  <w:sz w:val="24"/>
                  <w:szCs w:val="24"/>
                  <w:u w:val="single"/>
                </w:rPr>
                <w:t>e</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58</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adaab</w:t>
              </w:r>
              <w:r w:rsidRPr="00BD2AEC">
                <w:rPr>
                  <w:rFonts w:ascii="Times New Roman" w:hAnsi="Times New Roman"/>
                  <w:color w:val="0000FF"/>
                  <w:sz w:val="24"/>
                  <w:szCs w:val="24"/>
                  <w:u w:val="single"/>
                  <w:lang w:val="ru-RU"/>
                </w:rPr>
                <w:t>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59</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Ионная химическая связь</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adac</w:t>
              </w:r>
              <w:r w:rsidRPr="00BD2AEC">
                <w:rPr>
                  <w:rFonts w:ascii="Times New Roman" w:hAnsi="Times New Roman"/>
                  <w:color w:val="0000FF"/>
                  <w:sz w:val="24"/>
                  <w:szCs w:val="24"/>
                  <w:u w:val="single"/>
                  <w:lang w:val="ru-RU"/>
                </w:rPr>
                <w:t>34</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60</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Ковалентная полярная химическая связь</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adaab</w:t>
              </w:r>
              <w:r w:rsidRPr="00BD2AEC">
                <w:rPr>
                  <w:rFonts w:ascii="Times New Roman" w:hAnsi="Times New Roman"/>
                  <w:color w:val="0000FF"/>
                  <w:sz w:val="24"/>
                  <w:szCs w:val="24"/>
                  <w:u w:val="single"/>
                  <w:lang w:val="ru-RU"/>
                </w:rPr>
                <w:t>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61</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Ковалентная неполярная химическая связь</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adaab</w:t>
              </w:r>
              <w:r w:rsidRPr="00BD2AEC">
                <w:rPr>
                  <w:rFonts w:ascii="Times New Roman" w:hAnsi="Times New Roman"/>
                  <w:color w:val="0000FF"/>
                  <w:sz w:val="24"/>
                  <w:szCs w:val="24"/>
                  <w:u w:val="single"/>
                  <w:lang w:val="ru-RU"/>
                </w:rPr>
                <w:t>9</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62</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Степень окисления</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adae</w:t>
              </w:r>
              <w:r w:rsidRPr="00BD2AEC">
                <w:rPr>
                  <w:rFonts w:ascii="Times New Roman" w:hAnsi="Times New Roman"/>
                  <w:color w:val="0000FF"/>
                  <w:sz w:val="24"/>
                  <w:szCs w:val="24"/>
                  <w:u w:val="single"/>
                  <w:lang w:val="ru-RU"/>
                </w:rPr>
                <w:t>28</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63</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Окислительно-восстановительные реакции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8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076</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64</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Окислители и восстановители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076</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65</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Контрольная работа №4 по теме «Строение атома. </w:t>
            </w:r>
            <w:r w:rsidRPr="00BD2AEC">
              <w:rPr>
                <w:rFonts w:ascii="Times New Roman" w:hAnsi="Times New Roman"/>
                <w:color w:val="000000"/>
                <w:sz w:val="24"/>
                <w:szCs w:val="24"/>
              </w:rPr>
              <w:t>Химическая связь»</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486</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66</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Резервный урок. Обобщение и систематизация знаний</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33</w:t>
              </w:r>
              <w:r w:rsidRPr="00BD2AEC">
                <w:rPr>
                  <w:rFonts w:ascii="Times New Roman" w:hAnsi="Times New Roman"/>
                  <w:color w:val="0000FF"/>
                  <w:sz w:val="24"/>
                  <w:szCs w:val="24"/>
                  <w:u w:val="single"/>
                </w:rPr>
                <w:t>c</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67</w:t>
            </w:r>
          </w:p>
        </w:tc>
        <w:tc>
          <w:tcPr>
            <w:tcW w:w="4048"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Промежуточная аттестация в форме контрольной работы</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cb</w:t>
              </w:r>
              <w:r w:rsidRPr="00BD2AEC">
                <w:rPr>
                  <w:rFonts w:ascii="Times New Roman" w:hAnsi="Times New Roman"/>
                  <w:color w:val="0000FF"/>
                  <w:sz w:val="24"/>
                  <w:szCs w:val="24"/>
                  <w:u w:val="single"/>
                  <w:lang w:val="ru-RU"/>
                </w:rPr>
                <w:t>2</w:t>
              </w:r>
            </w:hyperlink>
          </w:p>
        </w:tc>
      </w:tr>
      <w:tr w:rsidR="00255E3C" w:rsidRPr="009A3949">
        <w:trPr>
          <w:trHeight w:val="144"/>
          <w:tblCellSpacing w:w="20" w:type="nil"/>
        </w:trPr>
        <w:tc>
          <w:tcPr>
            <w:tcW w:w="323"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68</w:t>
            </w:r>
          </w:p>
        </w:tc>
        <w:tc>
          <w:tcPr>
            <w:tcW w:w="4048"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Анализ промежуточной аттестации</w:t>
            </w:r>
          </w:p>
        </w:tc>
        <w:tc>
          <w:tcPr>
            <w:tcW w:w="73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67" w:type="dxa"/>
            <w:tcMar>
              <w:top w:w="50" w:type="dxa"/>
              <w:left w:w="100" w:type="dxa"/>
            </w:tcMar>
            <w:vAlign w:val="center"/>
          </w:tcPr>
          <w:p w:rsidR="00255E3C" w:rsidRPr="00BD2AEC" w:rsidRDefault="00255E3C">
            <w:pPr>
              <w:spacing w:after="0"/>
              <w:ind w:left="135"/>
              <w:rPr>
                <w:sz w:val="24"/>
                <w:szCs w:val="24"/>
              </w:rPr>
            </w:pPr>
          </w:p>
        </w:tc>
        <w:tc>
          <w:tcPr>
            <w:tcW w:w="1867"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ff</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61</w:t>
              </w:r>
              <w:r w:rsidRPr="00BD2AEC">
                <w:rPr>
                  <w:rFonts w:ascii="Times New Roman" w:hAnsi="Times New Roman"/>
                  <w:color w:val="0000FF"/>
                  <w:sz w:val="24"/>
                  <w:szCs w:val="24"/>
                  <w:u w:val="single"/>
                </w:rPr>
                <w:t>c</w:t>
              </w:r>
              <w:r w:rsidRPr="00BD2AEC">
                <w:rPr>
                  <w:rFonts w:ascii="Times New Roman" w:hAnsi="Times New Roman"/>
                  <w:color w:val="0000FF"/>
                  <w:sz w:val="24"/>
                  <w:szCs w:val="24"/>
                  <w:u w:val="single"/>
                  <w:lang w:val="ru-RU"/>
                </w:rPr>
                <w:t>6</w:t>
              </w:r>
            </w:hyperlink>
          </w:p>
        </w:tc>
      </w:tr>
      <w:tr w:rsidR="00255E3C" w:rsidRPr="00BD2AEC">
        <w:trPr>
          <w:trHeight w:val="144"/>
          <w:tblCellSpacing w:w="20" w:type="nil"/>
        </w:trPr>
        <w:tc>
          <w:tcPr>
            <w:tcW w:w="0" w:type="auto"/>
            <w:gridSpan w:val="2"/>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68 </w:t>
            </w:r>
          </w:p>
        </w:tc>
        <w:tc>
          <w:tcPr>
            <w:tcW w:w="1418"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5 </w:t>
            </w:r>
          </w:p>
        </w:tc>
        <w:tc>
          <w:tcPr>
            <w:tcW w:w="1526"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6 </w:t>
            </w:r>
          </w:p>
        </w:tc>
        <w:tc>
          <w:tcPr>
            <w:tcW w:w="0" w:type="auto"/>
            <w:gridSpan w:val="2"/>
            <w:tcMar>
              <w:top w:w="50" w:type="dxa"/>
              <w:left w:w="100" w:type="dxa"/>
            </w:tcMar>
            <w:vAlign w:val="center"/>
          </w:tcPr>
          <w:p w:rsidR="00255E3C" w:rsidRPr="00BD2AEC" w:rsidRDefault="00255E3C">
            <w:pPr>
              <w:rPr>
                <w:sz w:val="24"/>
                <w:szCs w:val="24"/>
              </w:rPr>
            </w:pPr>
          </w:p>
        </w:tc>
      </w:tr>
    </w:tbl>
    <w:p w:rsidR="00255E3C" w:rsidRPr="00BD2AEC" w:rsidRDefault="00255E3C">
      <w:pPr>
        <w:rPr>
          <w:sz w:val="24"/>
          <w:szCs w:val="24"/>
        </w:rPr>
        <w:sectPr w:rsidR="00255E3C" w:rsidRPr="00BD2AEC" w:rsidSect="00BD2AEC">
          <w:pgSz w:w="11906" w:h="16383"/>
          <w:pgMar w:top="850" w:right="1134" w:bottom="1701" w:left="1134" w:header="720" w:footer="720" w:gutter="0"/>
          <w:cols w:space="720"/>
          <w:docGrid w:linePitch="299"/>
        </w:sectPr>
      </w:pPr>
    </w:p>
    <w:p w:rsidR="00255E3C" w:rsidRPr="00BD2AEC" w:rsidRDefault="00BD2AEC">
      <w:pPr>
        <w:spacing w:after="0"/>
        <w:ind w:left="120"/>
        <w:rPr>
          <w:sz w:val="24"/>
          <w:szCs w:val="24"/>
        </w:rPr>
      </w:pPr>
      <w:r w:rsidRPr="00BD2AEC">
        <w:rPr>
          <w:rFonts w:ascii="Times New Roman" w:hAnsi="Times New Roman"/>
          <w:b/>
          <w:color w:val="000000"/>
          <w:sz w:val="24"/>
          <w:szCs w:val="24"/>
        </w:rPr>
        <w:lastRenderedPageBreak/>
        <w:t xml:space="preserve"> 9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2049"/>
        <w:gridCol w:w="812"/>
        <w:gridCol w:w="1544"/>
        <w:gridCol w:w="1601"/>
        <w:gridCol w:w="1140"/>
        <w:gridCol w:w="2566"/>
      </w:tblGrid>
      <w:tr w:rsidR="00255E3C" w:rsidRPr="00BD2AEC" w:rsidTr="00BD2AEC">
        <w:trPr>
          <w:trHeight w:val="144"/>
          <w:tblCellSpacing w:w="20" w:type="nil"/>
        </w:trPr>
        <w:tc>
          <w:tcPr>
            <w:tcW w:w="1047"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 п/п </w:t>
            </w:r>
          </w:p>
          <w:p w:rsidR="00255E3C" w:rsidRPr="00BD2AEC" w:rsidRDefault="00255E3C">
            <w:pPr>
              <w:spacing w:after="0"/>
              <w:ind w:left="135"/>
              <w:rPr>
                <w:sz w:val="24"/>
                <w:szCs w:val="24"/>
              </w:rPr>
            </w:pPr>
          </w:p>
        </w:tc>
        <w:tc>
          <w:tcPr>
            <w:tcW w:w="1952"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Тема урока </w:t>
            </w:r>
          </w:p>
          <w:p w:rsidR="00255E3C" w:rsidRPr="00BD2AEC" w:rsidRDefault="00255E3C">
            <w:pPr>
              <w:spacing w:after="0"/>
              <w:ind w:left="135"/>
              <w:rPr>
                <w:sz w:val="24"/>
                <w:szCs w:val="24"/>
              </w:rPr>
            </w:pPr>
          </w:p>
        </w:tc>
        <w:tc>
          <w:tcPr>
            <w:tcW w:w="0" w:type="auto"/>
            <w:gridSpan w:val="3"/>
            <w:tcMar>
              <w:top w:w="50" w:type="dxa"/>
              <w:left w:w="100" w:type="dxa"/>
            </w:tcMar>
            <w:vAlign w:val="center"/>
          </w:tcPr>
          <w:p w:rsidR="00255E3C" w:rsidRPr="00BD2AEC" w:rsidRDefault="00BD2AEC">
            <w:pPr>
              <w:spacing w:after="0"/>
              <w:rPr>
                <w:sz w:val="24"/>
                <w:szCs w:val="24"/>
              </w:rPr>
            </w:pPr>
            <w:r w:rsidRPr="00BD2AEC">
              <w:rPr>
                <w:rFonts w:ascii="Times New Roman" w:hAnsi="Times New Roman"/>
                <w:b/>
                <w:color w:val="000000"/>
                <w:sz w:val="24"/>
                <w:szCs w:val="24"/>
              </w:rPr>
              <w:t>Количество часов</w:t>
            </w:r>
          </w:p>
        </w:tc>
        <w:tc>
          <w:tcPr>
            <w:tcW w:w="1091"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Дата изучения </w:t>
            </w:r>
          </w:p>
          <w:p w:rsidR="00255E3C" w:rsidRPr="00BD2AEC" w:rsidRDefault="00255E3C">
            <w:pPr>
              <w:spacing w:after="0"/>
              <w:ind w:left="135"/>
              <w:rPr>
                <w:sz w:val="24"/>
                <w:szCs w:val="24"/>
              </w:rPr>
            </w:pPr>
          </w:p>
        </w:tc>
        <w:tc>
          <w:tcPr>
            <w:tcW w:w="2442" w:type="dxa"/>
            <w:vMerge w:val="restart"/>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Электронные цифровые образовательные ресурсы </w:t>
            </w:r>
          </w:p>
          <w:p w:rsidR="00255E3C" w:rsidRPr="00BD2AEC" w:rsidRDefault="00255E3C">
            <w:pPr>
              <w:spacing w:after="0"/>
              <w:ind w:left="135"/>
              <w:rPr>
                <w:sz w:val="24"/>
                <w:szCs w:val="24"/>
              </w:rPr>
            </w:pPr>
          </w:p>
        </w:tc>
      </w:tr>
      <w:tr w:rsidR="00255E3C" w:rsidRPr="00BD2AEC" w:rsidTr="00BD2AEC">
        <w:trPr>
          <w:trHeight w:val="144"/>
          <w:tblCellSpacing w:w="20" w:type="nil"/>
        </w:trPr>
        <w:tc>
          <w:tcPr>
            <w:tcW w:w="1047" w:type="dxa"/>
            <w:vMerge/>
            <w:tcBorders>
              <w:top w:val="nil"/>
            </w:tcBorders>
            <w:tcMar>
              <w:top w:w="50" w:type="dxa"/>
              <w:left w:w="100" w:type="dxa"/>
            </w:tcMar>
          </w:tcPr>
          <w:p w:rsidR="00255E3C" w:rsidRPr="00BD2AEC" w:rsidRDefault="00255E3C">
            <w:pPr>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c>
          <w:tcPr>
            <w:tcW w:w="780"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Всего </w:t>
            </w:r>
          </w:p>
          <w:p w:rsidR="00255E3C" w:rsidRPr="00BD2AEC" w:rsidRDefault="00255E3C">
            <w:pPr>
              <w:spacing w:after="0"/>
              <w:ind w:left="135"/>
              <w:rPr>
                <w:sz w:val="24"/>
                <w:szCs w:val="24"/>
              </w:rPr>
            </w:pPr>
          </w:p>
        </w:tc>
        <w:tc>
          <w:tcPr>
            <w:tcW w:w="1474"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Контрольные работы </w:t>
            </w:r>
          </w:p>
          <w:p w:rsidR="00255E3C" w:rsidRPr="00BD2AEC" w:rsidRDefault="00255E3C">
            <w:pPr>
              <w:spacing w:after="0"/>
              <w:ind w:left="135"/>
              <w:rPr>
                <w:sz w:val="24"/>
                <w:szCs w:val="24"/>
              </w:rPr>
            </w:pPr>
          </w:p>
        </w:tc>
        <w:tc>
          <w:tcPr>
            <w:tcW w:w="1527"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b/>
                <w:color w:val="000000"/>
                <w:sz w:val="24"/>
                <w:szCs w:val="24"/>
              </w:rPr>
              <w:t xml:space="preserve">Практические работы </w:t>
            </w:r>
          </w:p>
          <w:p w:rsidR="00255E3C" w:rsidRPr="00BD2AEC" w:rsidRDefault="00255E3C">
            <w:pPr>
              <w:spacing w:after="0"/>
              <w:ind w:left="135"/>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c>
          <w:tcPr>
            <w:tcW w:w="0" w:type="auto"/>
            <w:vMerge/>
            <w:tcBorders>
              <w:top w:val="nil"/>
            </w:tcBorders>
            <w:tcMar>
              <w:top w:w="50" w:type="dxa"/>
              <w:left w:w="100" w:type="dxa"/>
            </w:tcMar>
          </w:tcPr>
          <w:p w:rsidR="00255E3C" w:rsidRPr="00BD2AEC" w:rsidRDefault="00255E3C">
            <w:pPr>
              <w:rPr>
                <w:sz w:val="24"/>
                <w:szCs w:val="24"/>
              </w:rPr>
            </w:pPr>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59</w:t>
              </w:r>
              <w:r w:rsidRPr="00BD2AEC">
                <w:rPr>
                  <w:rFonts w:ascii="Times New Roman" w:hAnsi="Times New Roman"/>
                  <w:color w:val="0000FF"/>
                  <w:sz w:val="24"/>
                  <w:szCs w:val="24"/>
                  <w:u w:val="single"/>
                </w:rPr>
                <w:t>e</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6</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Классификация и номенклатура неорганических веществ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7</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Виды химической связи и типы кристаллических решёток</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adbac</w:t>
              </w:r>
              <w:r w:rsidRPr="00BD2AEC">
                <w:rPr>
                  <w:rFonts w:ascii="Times New Roman" w:hAnsi="Times New Roman"/>
                  <w:color w:val="0000FF"/>
                  <w:sz w:val="24"/>
                  <w:szCs w:val="24"/>
                  <w:u w:val="single"/>
                  <w:lang w:val="ru-RU"/>
                </w:rPr>
                <w:t>6</w:t>
              </w:r>
            </w:hyperlink>
          </w:p>
        </w:tc>
      </w:tr>
      <w:tr w:rsidR="00255E3C" w:rsidRPr="00BD2AEC"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255E3C">
            <w:pPr>
              <w:spacing w:after="0"/>
              <w:ind w:left="135"/>
              <w:rPr>
                <w:sz w:val="24"/>
                <w:szCs w:val="24"/>
              </w:rPr>
            </w:pPr>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Классификация химических реакций по различным </w:t>
            </w:r>
            <w:r w:rsidRPr="00BD2AEC">
              <w:rPr>
                <w:rFonts w:ascii="Times New Roman" w:hAnsi="Times New Roman"/>
                <w:color w:val="000000"/>
                <w:sz w:val="24"/>
                <w:szCs w:val="24"/>
                <w:lang w:val="ru-RU"/>
              </w:rPr>
              <w:lastRenderedPageBreak/>
              <w:t>признакам</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9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adbcb</w:t>
              </w:r>
              <w:r w:rsidRPr="00BD2AEC">
                <w:rPr>
                  <w:rFonts w:ascii="Times New Roman" w:hAnsi="Times New Roman"/>
                  <w:color w:val="0000FF"/>
                  <w:sz w:val="24"/>
                  <w:szCs w:val="24"/>
                  <w:u w:val="single"/>
                  <w:lang w:val="ru-RU"/>
                </w:rPr>
                <w:t>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7</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adbe</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8</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Понятие о химическом равновесии. Факторы, влияющие на скорость химической реакции и положение химического равновесия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adc</w:t>
              </w:r>
              <w:r w:rsidRPr="00BD2AEC">
                <w:rPr>
                  <w:rFonts w:ascii="Times New Roman" w:hAnsi="Times New Roman"/>
                  <w:color w:val="0000FF"/>
                  <w:sz w:val="24"/>
                  <w:szCs w:val="24"/>
                  <w:u w:val="single"/>
                  <w:lang w:val="ru-RU"/>
                </w:rPr>
                <w:t>28</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9</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Окислительно-восстановительные реакции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adcade</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10</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Теория электролитической диссоциации. Сильные и слабые электролиты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adcd</w:t>
              </w:r>
              <w:r w:rsidRPr="00BD2AEC">
                <w:rPr>
                  <w:rFonts w:ascii="Times New Roman" w:hAnsi="Times New Roman"/>
                  <w:color w:val="0000FF"/>
                  <w:sz w:val="24"/>
                  <w:szCs w:val="24"/>
                  <w:u w:val="single"/>
                  <w:lang w:val="ru-RU"/>
                </w:rPr>
                <w:t>68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11</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Ионные уравнения реакций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w:t>
              </w:r>
              <w:r w:rsidRPr="00BD2AEC">
                <w:rPr>
                  <w:rFonts w:ascii="Times New Roman" w:hAnsi="Times New Roman"/>
                  <w:color w:val="0000FF"/>
                  <w:sz w:val="24"/>
                  <w:szCs w:val="24"/>
                  <w:u w:val="single"/>
                  <w:lang w:val="ru-RU"/>
                </w:rPr>
                <w:t>448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12</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w:t>
              </w:r>
              <w:r w:rsidRPr="00BD2AEC">
                <w:rPr>
                  <w:rFonts w:ascii="Times New Roman" w:hAnsi="Times New Roman"/>
                  <w:color w:val="0000FF"/>
                  <w:sz w:val="24"/>
                  <w:szCs w:val="24"/>
                  <w:u w:val="single"/>
                  <w:lang w:val="ru-RU"/>
                </w:rPr>
                <w:t>5</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13</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w:t>
              </w:r>
              <w:r w:rsidRPr="00BD2AEC">
                <w:rPr>
                  <w:rFonts w:ascii="Times New Roman" w:hAnsi="Times New Roman"/>
                  <w:color w:val="0000FF"/>
                  <w:sz w:val="24"/>
                  <w:szCs w:val="24"/>
                  <w:u w:val="single"/>
                  <w:lang w:val="ru-RU"/>
                </w:rPr>
                <w:t>8</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14</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Понятие о гидролизе солей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4</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15</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Обобщение и систематизация знаний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addd</w:t>
              </w:r>
              <w:r w:rsidRPr="00BD2AEC">
                <w:rPr>
                  <w:rFonts w:ascii="Times New Roman" w:hAnsi="Times New Roman"/>
                  <w:color w:val="0000FF"/>
                  <w:sz w:val="24"/>
                  <w:szCs w:val="24"/>
                  <w:u w:val="single"/>
                  <w:lang w:val="ru-RU"/>
                </w:rPr>
                <w:t>12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16</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1. «Решение экспериментальных задач»</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0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addbfa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17</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Контрольная работа №2 по теме «Электролитическая диссоциация. </w:t>
            </w:r>
            <w:r w:rsidRPr="00BD2AEC">
              <w:rPr>
                <w:rFonts w:ascii="Times New Roman" w:hAnsi="Times New Roman"/>
                <w:color w:val="000000"/>
                <w:sz w:val="24"/>
                <w:szCs w:val="24"/>
              </w:rPr>
              <w:t>Химические реакции в растворах»</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addec</w:t>
              </w:r>
              <w:r w:rsidRPr="00BD2AEC">
                <w:rPr>
                  <w:rFonts w:ascii="Times New Roman" w:hAnsi="Times New Roman"/>
                  <w:color w:val="0000FF"/>
                  <w:sz w:val="24"/>
                  <w:szCs w:val="24"/>
                  <w:u w:val="single"/>
                  <w:lang w:val="ru-RU"/>
                </w:rPr>
                <w:t>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18</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Общая характеристика галогенов. Химические свойства на примере хлора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addfe</w:t>
              </w:r>
              <w:r w:rsidRPr="00BD2AEC">
                <w:rPr>
                  <w:rFonts w:ascii="Times New Roman" w:hAnsi="Times New Roman"/>
                  <w:color w:val="0000FF"/>
                  <w:sz w:val="24"/>
                  <w:szCs w:val="24"/>
                  <w:u w:val="single"/>
                  <w:lang w:val="ru-RU"/>
                </w:rPr>
                <w:t>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19</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w:t>
              </w:r>
              <w:r w:rsidRPr="00BD2AEC">
                <w:rPr>
                  <w:rFonts w:ascii="Times New Roman" w:hAnsi="Times New Roman"/>
                  <w:color w:val="0000FF"/>
                  <w:sz w:val="24"/>
                  <w:szCs w:val="24"/>
                  <w:u w:val="single"/>
                  <w:lang w:val="ru-RU"/>
                </w:rPr>
                <w:t>104</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20</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Практическая </w:t>
            </w:r>
            <w:r w:rsidRPr="00BD2AEC">
              <w:rPr>
                <w:rFonts w:ascii="Times New Roman" w:hAnsi="Times New Roman"/>
                <w:color w:val="000000"/>
                <w:sz w:val="24"/>
                <w:szCs w:val="24"/>
                <w:lang w:val="ru-RU"/>
              </w:rPr>
              <w:lastRenderedPageBreak/>
              <w:t>работа № 2 по теме «Получение соляной кислоты, изучение её свойств»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w:t>
              </w:r>
              <w:r w:rsidRPr="00BD2AEC">
                <w:rPr>
                  <w:rFonts w:ascii="Times New Roman" w:hAnsi="Times New Roman"/>
                  <w:color w:val="0000FF"/>
                  <w:sz w:val="24"/>
                  <w:szCs w:val="24"/>
                  <w:u w:val="single"/>
                  <w:lang w:val="ru-RU"/>
                </w:rPr>
                <w:t>348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21</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w:t>
              </w:r>
              <w:r w:rsidRPr="00BD2AEC">
                <w:rPr>
                  <w:rFonts w:ascii="Times New Roman" w:hAnsi="Times New Roman"/>
                  <w:color w:val="0000FF"/>
                  <w:sz w:val="24"/>
                  <w:szCs w:val="24"/>
                  <w:u w:val="single"/>
                  <w:lang w:val="ru-RU"/>
                </w:rPr>
                <w:t>488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22</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Общая характеристика элементов </w:t>
            </w:r>
            <w:r w:rsidRPr="00BD2AEC">
              <w:rPr>
                <w:rFonts w:ascii="Times New Roman" w:hAnsi="Times New Roman"/>
                <w:color w:val="000000"/>
                <w:sz w:val="24"/>
                <w:szCs w:val="24"/>
              </w:rPr>
              <w:t>VI</w:t>
            </w:r>
            <w:r w:rsidRPr="00BD2AEC">
              <w:rPr>
                <w:rFonts w:ascii="Times New Roman" w:hAnsi="Times New Roman"/>
                <w:color w:val="000000"/>
                <w:sz w:val="24"/>
                <w:szCs w:val="24"/>
                <w:lang w:val="ru-RU"/>
              </w:rPr>
              <w:t>А-группы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w:t>
              </w:r>
              <w:r w:rsidRPr="00BD2AEC">
                <w:rPr>
                  <w:rFonts w:ascii="Times New Roman" w:hAnsi="Times New Roman"/>
                  <w:color w:val="0000FF"/>
                  <w:sz w:val="24"/>
                  <w:szCs w:val="24"/>
                  <w:u w:val="single"/>
                  <w:lang w:val="ru-RU"/>
                </w:rPr>
                <w:t>64</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23</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BD2AEC">
              <w:rPr>
                <w:rFonts w:ascii="Times New Roman" w:hAnsi="Times New Roman"/>
                <w:color w:val="000000"/>
                <w:sz w:val="24"/>
                <w:szCs w:val="24"/>
              </w:rPr>
              <w:t>Химические свойства серы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w:t>
              </w:r>
              <w:r w:rsidRPr="00BD2AEC">
                <w:rPr>
                  <w:rFonts w:ascii="Times New Roman" w:hAnsi="Times New Roman"/>
                  <w:color w:val="0000FF"/>
                  <w:sz w:val="24"/>
                  <w:szCs w:val="24"/>
                  <w:u w:val="single"/>
                  <w:lang w:val="ru-RU"/>
                </w:rPr>
                <w:t>64</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24</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Сероводород, строение, физические и химические свойства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w:t>
              </w:r>
              <w:r w:rsidRPr="00BD2AEC">
                <w:rPr>
                  <w:rFonts w:ascii="Times New Roman" w:hAnsi="Times New Roman"/>
                  <w:color w:val="0000FF"/>
                  <w:sz w:val="24"/>
                  <w:szCs w:val="24"/>
                  <w:u w:val="single"/>
                  <w:lang w:val="ru-RU"/>
                </w:rPr>
                <w:t>802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25</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adea</w:t>
              </w:r>
              <w:r w:rsidRPr="00BD2AEC">
                <w:rPr>
                  <w:rFonts w:ascii="Times New Roman" w:hAnsi="Times New Roman"/>
                  <w:color w:val="0000FF"/>
                  <w:sz w:val="24"/>
                  <w:szCs w:val="24"/>
                  <w:u w:val="single"/>
                  <w:lang w:val="ru-RU"/>
                </w:rPr>
                <w:t>28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26</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Химические реакции, лежащие в основе </w:t>
            </w:r>
            <w:r w:rsidRPr="00BD2AEC">
              <w:rPr>
                <w:rFonts w:ascii="Times New Roman" w:hAnsi="Times New Roman"/>
                <w:color w:val="000000"/>
                <w:sz w:val="24"/>
                <w:szCs w:val="24"/>
                <w:lang w:val="ru-RU"/>
              </w:rPr>
              <w:lastRenderedPageBreak/>
              <w:t xml:space="preserve">промышленного способа получения серной кислоты. </w:t>
            </w:r>
            <w:r w:rsidRPr="00BD2AEC">
              <w:rPr>
                <w:rFonts w:ascii="Times New Roman" w:hAnsi="Times New Roman"/>
                <w:color w:val="000000"/>
                <w:sz w:val="24"/>
                <w:szCs w:val="24"/>
              </w:rPr>
              <w:t>Химическое загрязнение окружающей среды соединениями серы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lastRenderedPageBreak/>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1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adec</w:t>
              </w:r>
              <w:r w:rsidRPr="00BD2AEC">
                <w:rPr>
                  <w:rFonts w:ascii="Times New Roman" w:hAnsi="Times New Roman"/>
                  <w:color w:val="0000FF"/>
                  <w:sz w:val="24"/>
                  <w:szCs w:val="24"/>
                  <w:u w:val="single"/>
                  <w:lang w:val="ru-RU"/>
                </w:rPr>
                <w:t>8</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27</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Вычисление массовой доли выхода продукта реакции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adec</w:t>
              </w:r>
              <w:r w:rsidRPr="00BD2AEC">
                <w:rPr>
                  <w:rFonts w:ascii="Times New Roman" w:hAnsi="Times New Roman"/>
                  <w:color w:val="0000FF"/>
                  <w:sz w:val="24"/>
                  <w:szCs w:val="24"/>
                  <w:u w:val="single"/>
                  <w:lang w:val="ru-RU"/>
                </w:rPr>
                <w:t>8</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28</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Общая характеристика элементов </w:t>
            </w:r>
            <w:r w:rsidRPr="00BD2AEC">
              <w:rPr>
                <w:rFonts w:ascii="Times New Roman" w:hAnsi="Times New Roman"/>
                <w:color w:val="000000"/>
                <w:sz w:val="24"/>
                <w:szCs w:val="24"/>
              </w:rPr>
              <w:t>V</w:t>
            </w:r>
            <w:r w:rsidRPr="00BD2AEC">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adeea</w:t>
              </w:r>
              <w:r w:rsidRPr="00BD2AEC">
                <w:rPr>
                  <w:rFonts w:ascii="Times New Roman" w:hAnsi="Times New Roman"/>
                  <w:color w:val="0000FF"/>
                  <w:sz w:val="24"/>
                  <w:szCs w:val="24"/>
                  <w:u w:val="single"/>
                  <w:lang w:val="ru-RU"/>
                </w:rPr>
                <w:t>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29</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Аммиак, его физические и химические свойства, получение и применение</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w:t>
              </w:r>
              <w:r w:rsidRPr="00BD2AEC">
                <w:rPr>
                  <w:rFonts w:ascii="Times New Roman" w:hAnsi="Times New Roman"/>
                  <w:color w:val="0000FF"/>
                  <w:sz w:val="24"/>
                  <w:szCs w:val="24"/>
                  <w:u w:val="single"/>
                  <w:lang w:val="ru-RU"/>
                </w:rPr>
                <w:t>004</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30</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3 по теме «Получение аммиака, изучение его свойств»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w:t>
              </w:r>
              <w:r w:rsidRPr="00BD2AEC">
                <w:rPr>
                  <w:rFonts w:ascii="Times New Roman" w:hAnsi="Times New Roman"/>
                  <w:color w:val="0000FF"/>
                  <w:sz w:val="24"/>
                  <w:szCs w:val="24"/>
                  <w:u w:val="single"/>
                  <w:lang w:val="ru-RU"/>
                </w:rPr>
                <w:t>180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31</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Азотная кислота, её физические и химические свойства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w:t>
              </w:r>
              <w:r w:rsidRPr="00BD2AEC">
                <w:rPr>
                  <w:rFonts w:ascii="Times New Roman" w:hAnsi="Times New Roman"/>
                  <w:color w:val="0000FF"/>
                  <w:sz w:val="24"/>
                  <w:szCs w:val="24"/>
                  <w:u w:val="single"/>
                  <w:lang w:val="ru-RU"/>
                </w:rPr>
                <w:t>306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32</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BD2AEC">
              <w:rPr>
                <w:rFonts w:ascii="Times New Roman" w:hAnsi="Times New Roman"/>
                <w:color w:val="000000"/>
                <w:sz w:val="24"/>
                <w:szCs w:val="24"/>
              </w:rPr>
              <w:t>Химическое загрязнение окружающей среды соединениями азота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w:t>
              </w:r>
              <w:r w:rsidRPr="00BD2AEC">
                <w:rPr>
                  <w:rFonts w:ascii="Times New Roman" w:hAnsi="Times New Roman"/>
                  <w:color w:val="0000FF"/>
                  <w:sz w:val="24"/>
                  <w:szCs w:val="24"/>
                  <w:u w:val="single"/>
                  <w:lang w:val="ru-RU"/>
                </w:rPr>
                <w:t>518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33</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Фосфор. Оксид фосфора (</w:t>
            </w:r>
            <w:r w:rsidRPr="00BD2AEC">
              <w:rPr>
                <w:rFonts w:ascii="Times New Roman" w:hAnsi="Times New Roman"/>
                <w:color w:val="000000"/>
                <w:sz w:val="24"/>
                <w:szCs w:val="24"/>
              </w:rPr>
              <w:t>V</w:t>
            </w:r>
            <w:r w:rsidRPr="00BD2AEC">
              <w:rPr>
                <w:rFonts w:ascii="Times New Roman" w:hAnsi="Times New Roman"/>
                <w:color w:val="000000"/>
                <w:sz w:val="24"/>
                <w:szCs w:val="24"/>
                <w:lang w:val="ru-RU"/>
              </w:rPr>
              <w:t>) и фосфорная кислота, физические и химические свойства, получение</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w:t>
              </w:r>
              <w:r w:rsidRPr="00BD2AEC">
                <w:rPr>
                  <w:rFonts w:ascii="Times New Roman" w:hAnsi="Times New Roman"/>
                  <w:color w:val="0000FF"/>
                  <w:sz w:val="24"/>
                  <w:szCs w:val="24"/>
                  <w:u w:val="single"/>
                  <w:lang w:val="ru-RU"/>
                </w:rPr>
                <w:t>68</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34</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Использование фосфатов в качестве минеральных удобрений. </w:t>
            </w:r>
            <w:r w:rsidRPr="00BD2AEC">
              <w:rPr>
                <w:rFonts w:ascii="Times New Roman" w:hAnsi="Times New Roman"/>
                <w:color w:val="000000"/>
                <w:sz w:val="24"/>
                <w:szCs w:val="24"/>
              </w:rPr>
              <w:t>Загрязнение природной среды фосфатами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adfc</w:t>
              </w:r>
              <w:r w:rsidRPr="00BD2AEC">
                <w:rPr>
                  <w:rFonts w:ascii="Times New Roman" w:hAnsi="Times New Roman"/>
                  <w:color w:val="0000FF"/>
                  <w:sz w:val="24"/>
                  <w:szCs w:val="24"/>
                  <w:u w:val="single"/>
                  <w:lang w:val="ru-RU"/>
                </w:rPr>
                <w:t>20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35</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Углерод, распространение в природе, физические и химические свойства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36</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Оксиды углерода, их физические и химические свойства. Экологические проблемы, </w:t>
            </w:r>
            <w:r w:rsidRPr="00BD2AEC">
              <w:rPr>
                <w:rFonts w:ascii="Times New Roman" w:hAnsi="Times New Roman"/>
                <w:color w:val="000000"/>
                <w:sz w:val="24"/>
                <w:szCs w:val="24"/>
                <w:lang w:val="ru-RU"/>
              </w:rPr>
              <w:lastRenderedPageBreak/>
              <w:t>связанные с оксидом углерода (</w:t>
            </w:r>
            <w:r w:rsidRPr="00BD2AEC">
              <w:rPr>
                <w:rFonts w:ascii="Times New Roman" w:hAnsi="Times New Roman"/>
                <w:color w:val="000000"/>
                <w:sz w:val="24"/>
                <w:szCs w:val="24"/>
              </w:rPr>
              <w:t>IV</w:t>
            </w:r>
            <w:r w:rsidRPr="00BD2AEC">
              <w:rPr>
                <w:rFonts w:ascii="Times New Roman" w:hAnsi="Times New Roman"/>
                <w:color w:val="000000"/>
                <w:sz w:val="24"/>
                <w:szCs w:val="24"/>
                <w:lang w:val="ru-RU"/>
              </w:rPr>
              <w:t>)</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2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adfebe</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37</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Угольная кислота и её соли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006</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38</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027</w:t>
              </w:r>
              <w:r w:rsidRPr="00BD2AEC">
                <w:rPr>
                  <w:rFonts w:ascii="Times New Roman" w:hAnsi="Times New Roman"/>
                  <w:color w:val="0000FF"/>
                  <w:sz w:val="24"/>
                  <w:szCs w:val="24"/>
                  <w:u w:val="single"/>
                </w:rPr>
                <w:t>e</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39</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054</w:t>
              </w:r>
              <w:r w:rsidRPr="00BD2AEC">
                <w:rPr>
                  <w:rFonts w:ascii="Times New Roman" w:hAnsi="Times New Roman"/>
                  <w:color w:val="0000FF"/>
                  <w:sz w:val="24"/>
                  <w:szCs w:val="24"/>
                  <w:u w:val="single"/>
                </w:rPr>
                <w:t>e</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40</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Кремний и его соединения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080</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41</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bf</w:t>
              </w:r>
              <w:r w:rsidRPr="00BD2AEC">
                <w:rPr>
                  <w:rFonts w:ascii="Times New Roman" w:hAnsi="Times New Roman"/>
                  <w:color w:val="0000FF"/>
                  <w:sz w:val="24"/>
                  <w:szCs w:val="24"/>
                  <w:u w:val="single"/>
                  <w:lang w:val="ru-RU"/>
                </w:rPr>
                <w:t>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42</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Контрольная работа №3 по теме «Важнейшие неметаллы и их соединения»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18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43</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Общая характеристика химических </w:t>
            </w:r>
            <w:r w:rsidRPr="00BD2AEC">
              <w:rPr>
                <w:rFonts w:ascii="Times New Roman" w:hAnsi="Times New Roman"/>
                <w:color w:val="000000"/>
                <w:sz w:val="24"/>
                <w:szCs w:val="24"/>
                <w:lang w:val="ru-RU"/>
              </w:rPr>
              <w:lastRenderedPageBreak/>
              <w:t xml:space="preserve">элементов — металлов. Металлическая связь и металлическая кристаллическая решётка. </w:t>
            </w:r>
            <w:r w:rsidRPr="00BD2AEC">
              <w:rPr>
                <w:rFonts w:ascii="Times New Roman" w:hAnsi="Times New Roman"/>
                <w:color w:val="000000"/>
                <w:sz w:val="24"/>
                <w:szCs w:val="24"/>
              </w:rPr>
              <w:t>Физические свойства металлов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lastRenderedPageBreak/>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103</w:t>
              </w:r>
              <w:r w:rsidRPr="00BD2AEC">
                <w:rPr>
                  <w:rFonts w:ascii="Times New Roman" w:hAnsi="Times New Roman"/>
                  <w:color w:val="0000FF"/>
                  <w:sz w:val="24"/>
                  <w:szCs w:val="24"/>
                  <w:u w:val="single"/>
                </w:rPr>
                <w:t>e</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44</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1156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45</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1156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46</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Понятие о коррозии металлов</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3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1278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47</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Щелочные металлы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14</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48</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Оксиды и гидроксиды натрия и калия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14</w:t>
              </w:r>
              <w:r w:rsidRPr="00BD2AEC">
                <w:rPr>
                  <w:rFonts w:ascii="Times New Roman" w:hAnsi="Times New Roman"/>
                  <w:color w:val="0000FF"/>
                  <w:sz w:val="24"/>
                  <w:szCs w:val="24"/>
                  <w:u w:val="single"/>
                </w:rPr>
                <w:t>b</w:t>
              </w:r>
              <w:r w:rsidRPr="00BD2AEC">
                <w:rPr>
                  <w:rFonts w:ascii="Times New Roman" w:hAnsi="Times New Roman"/>
                  <w:color w:val="0000FF"/>
                  <w:sz w:val="24"/>
                  <w:szCs w:val="24"/>
                  <w:u w:val="single"/>
                  <w:lang w:val="ru-RU"/>
                </w:rPr>
                <w:t>2</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49</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Щелочноземельные металлы – кальций и магний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15</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50</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Важнейшие соединения кальция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15</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8</w:t>
              </w:r>
            </w:hyperlink>
          </w:p>
        </w:tc>
      </w:tr>
      <w:tr w:rsidR="00255E3C" w:rsidRPr="00BD2AEC"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51</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Обобщение и систематизация знаний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255E3C">
            <w:pPr>
              <w:spacing w:after="0"/>
              <w:ind w:left="135"/>
              <w:rPr>
                <w:sz w:val="24"/>
                <w:szCs w:val="24"/>
              </w:rPr>
            </w:pPr>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52</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Жёсткость воды и способы её устранения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1886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53</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6 по теме "Жёсткость воды и методы её устранения"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54</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Алюминий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w:t>
              </w:r>
              <w:r w:rsidRPr="00BD2AEC">
                <w:rPr>
                  <w:rFonts w:ascii="Times New Roman" w:hAnsi="Times New Roman"/>
                  <w:color w:val="0000FF"/>
                  <w:sz w:val="24"/>
                  <w:szCs w:val="24"/>
                  <w:u w:val="single"/>
                </w:rPr>
                <w:t>c</w:t>
              </w:r>
              <w:r w:rsidRPr="00BD2AEC">
                <w:rPr>
                  <w:rFonts w:ascii="Times New Roman" w:hAnsi="Times New Roman"/>
                  <w:color w:val="0000FF"/>
                  <w:sz w:val="24"/>
                  <w:szCs w:val="24"/>
                  <w:u w:val="single"/>
                  <w:lang w:val="ru-RU"/>
                </w:rPr>
                <w:t>64</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55</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Амфотерные свойства оксида и гидроксида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w:t>
              </w:r>
              <w:r w:rsidRPr="00BD2AEC">
                <w:rPr>
                  <w:rFonts w:ascii="Times New Roman" w:hAnsi="Times New Roman"/>
                  <w:color w:val="0000FF"/>
                  <w:sz w:val="24"/>
                  <w:szCs w:val="24"/>
                  <w:u w:val="single"/>
                </w:rPr>
                <w:t>c</w:t>
              </w:r>
              <w:r w:rsidRPr="00BD2AEC">
                <w:rPr>
                  <w:rFonts w:ascii="Times New Roman" w:hAnsi="Times New Roman"/>
                  <w:color w:val="0000FF"/>
                  <w:sz w:val="24"/>
                  <w:szCs w:val="24"/>
                  <w:u w:val="single"/>
                  <w:lang w:val="ru-RU"/>
                </w:rPr>
                <w:t>64</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56</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Железо</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8">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86</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57</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Оксиды, гидроксиды и соли железа (</w:t>
            </w:r>
            <w:r w:rsidRPr="00BD2AEC">
              <w:rPr>
                <w:rFonts w:ascii="Times New Roman" w:hAnsi="Times New Roman"/>
                <w:color w:val="000000"/>
                <w:sz w:val="24"/>
                <w:szCs w:val="24"/>
              </w:rPr>
              <w:t>II</w:t>
            </w:r>
            <w:r w:rsidRPr="00BD2AEC">
              <w:rPr>
                <w:rFonts w:ascii="Times New Roman" w:hAnsi="Times New Roman"/>
                <w:color w:val="000000"/>
                <w:sz w:val="24"/>
                <w:szCs w:val="24"/>
                <w:lang w:val="ru-RU"/>
              </w:rPr>
              <w:t>) и железа (</w:t>
            </w:r>
            <w:r w:rsidRPr="00BD2AEC">
              <w:rPr>
                <w:rFonts w:ascii="Times New Roman" w:hAnsi="Times New Roman"/>
                <w:color w:val="000000"/>
                <w:sz w:val="24"/>
                <w:szCs w:val="24"/>
              </w:rPr>
              <w:t>III</w:t>
            </w:r>
            <w:r w:rsidRPr="00BD2AEC">
              <w:rPr>
                <w:rFonts w:ascii="Times New Roman" w:hAnsi="Times New Roman"/>
                <w:color w:val="000000"/>
                <w:sz w:val="24"/>
                <w:szCs w:val="24"/>
                <w:lang w:val="ru-RU"/>
              </w:rPr>
              <w:t>)</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49">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35</w:t>
              </w:r>
              <w:r w:rsidRPr="00BD2AEC">
                <w:rPr>
                  <w:rFonts w:ascii="Times New Roman" w:hAnsi="Times New Roman"/>
                  <w:color w:val="0000FF"/>
                  <w:sz w:val="24"/>
                  <w:szCs w:val="24"/>
                  <w:u w:val="single"/>
                </w:rPr>
                <w:t>e</w:t>
              </w:r>
              <w:r w:rsidRPr="00BD2AEC">
                <w:rPr>
                  <w:rFonts w:ascii="Times New Roman" w:hAnsi="Times New Roman"/>
                  <w:color w:val="0000FF"/>
                  <w:sz w:val="24"/>
                  <w:szCs w:val="24"/>
                  <w:u w:val="single"/>
                  <w:lang w:val="ru-RU"/>
                </w:rPr>
                <w:t>6</w:t>
              </w:r>
            </w:hyperlink>
          </w:p>
        </w:tc>
      </w:tr>
      <w:tr w:rsidR="00255E3C" w:rsidRPr="00BD2AEC"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58</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Обобщение и систематизация знаний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255E3C">
            <w:pPr>
              <w:spacing w:after="0"/>
              <w:ind w:left="135"/>
              <w:rPr>
                <w:sz w:val="24"/>
                <w:szCs w:val="24"/>
              </w:rPr>
            </w:pPr>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59</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0">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3</w:t>
              </w:r>
              <w:r w:rsidRPr="00BD2AEC">
                <w:rPr>
                  <w:rFonts w:ascii="Times New Roman" w:hAnsi="Times New Roman"/>
                  <w:color w:val="0000FF"/>
                  <w:sz w:val="24"/>
                  <w:szCs w:val="24"/>
                  <w:u w:val="single"/>
                </w:rPr>
                <w:t>de</w:t>
              </w:r>
              <w:r w:rsidRPr="00BD2AEC">
                <w:rPr>
                  <w:rFonts w:ascii="Times New Roman" w:hAnsi="Times New Roman"/>
                  <w:color w:val="0000FF"/>
                  <w:sz w:val="24"/>
                  <w:szCs w:val="24"/>
                  <w:u w:val="single"/>
                  <w:lang w:val="ru-RU"/>
                </w:rPr>
                <w:t>8</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60</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lang w:val="ru-RU"/>
              </w:rPr>
              <w:t xml:space="preserve">Вычисления по </w:t>
            </w:r>
            <w:r w:rsidRPr="00BD2AEC">
              <w:rPr>
                <w:rFonts w:ascii="Times New Roman" w:hAnsi="Times New Roman"/>
                <w:color w:val="000000"/>
                <w:sz w:val="24"/>
                <w:szCs w:val="24"/>
                <w:lang w:val="ru-RU"/>
              </w:rPr>
              <w:lastRenderedPageBreak/>
              <w:t xml:space="preserve">уравнениям химических реакций, если один из реагентов дан в избытке или содержит примеси. </w:t>
            </w:r>
            <w:r w:rsidRPr="00BD2AEC">
              <w:rPr>
                <w:rFonts w:ascii="Times New Roman" w:hAnsi="Times New Roman"/>
                <w:color w:val="000000"/>
                <w:sz w:val="24"/>
                <w:szCs w:val="24"/>
              </w:rPr>
              <w:t>Вычисления массовой доли выхода продукта реакции</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lastRenderedPageBreak/>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1">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1750</w:t>
              </w:r>
            </w:hyperlink>
          </w:p>
        </w:tc>
      </w:tr>
      <w:tr w:rsidR="00255E3C" w:rsidRPr="00BD2AEC"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61</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Обобщение и систематизация знаний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255E3C">
            <w:pPr>
              <w:spacing w:after="0"/>
              <w:ind w:left="135"/>
              <w:rPr>
                <w:sz w:val="24"/>
                <w:szCs w:val="24"/>
              </w:rPr>
            </w:pPr>
          </w:p>
        </w:tc>
      </w:tr>
      <w:tr w:rsidR="00255E3C" w:rsidRPr="00BD2AEC"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62</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Контрольная работа №4 по теме «Важнейшие металлы и их соединения»</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255E3C">
            <w:pPr>
              <w:spacing w:after="0"/>
              <w:ind w:left="135"/>
              <w:rPr>
                <w:sz w:val="24"/>
                <w:szCs w:val="24"/>
              </w:rPr>
            </w:pPr>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63</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Вещества и материалы в повседневной жизни человека</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2">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3</w:t>
              </w:r>
              <w:r w:rsidRPr="00BD2AEC">
                <w:rPr>
                  <w:rFonts w:ascii="Times New Roman" w:hAnsi="Times New Roman"/>
                  <w:color w:val="0000FF"/>
                  <w:sz w:val="24"/>
                  <w:szCs w:val="24"/>
                  <w:u w:val="single"/>
                </w:rPr>
                <w:t>f</w:t>
              </w:r>
              <w:r w:rsidRPr="00BD2AEC">
                <w:rPr>
                  <w:rFonts w:ascii="Times New Roman" w:hAnsi="Times New Roman"/>
                  <w:color w:val="0000FF"/>
                  <w:sz w:val="24"/>
                  <w:szCs w:val="24"/>
                  <w:u w:val="single"/>
                  <w:lang w:val="ru-RU"/>
                </w:rPr>
                <w:t>50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64</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Химическое загрязнение окружающей среды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3">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4270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65</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Роль химии в решении экологических проблем</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4">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4270</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66</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Резервный урок. Обобщение и систематизация знаний</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5">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ae</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d</w:t>
              </w:r>
              <w:r w:rsidRPr="00BD2AEC">
                <w:rPr>
                  <w:rFonts w:ascii="Times New Roman" w:hAnsi="Times New Roman"/>
                  <w:color w:val="0000FF"/>
                  <w:sz w:val="24"/>
                  <w:szCs w:val="24"/>
                  <w:u w:val="single"/>
                  <w:lang w:val="ru-RU"/>
                </w:rPr>
                <w:t>0</w:t>
              </w:r>
              <w:r w:rsidRPr="00BD2AEC">
                <w:rPr>
                  <w:rFonts w:ascii="Times New Roman" w:hAnsi="Times New Roman"/>
                  <w:color w:val="0000FF"/>
                  <w:sz w:val="24"/>
                  <w:szCs w:val="24"/>
                  <w:u w:val="single"/>
                </w:rPr>
                <w:t>a</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t>67</w:t>
            </w:r>
          </w:p>
        </w:tc>
        <w:tc>
          <w:tcPr>
            <w:tcW w:w="195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Промежуточная аттестация в форме контрольной </w:t>
            </w:r>
            <w:r w:rsidRPr="00BD2AEC">
              <w:rPr>
                <w:rFonts w:ascii="Times New Roman" w:hAnsi="Times New Roman"/>
                <w:color w:val="000000"/>
                <w:sz w:val="24"/>
                <w:szCs w:val="24"/>
                <w:lang w:val="ru-RU"/>
              </w:rPr>
              <w:lastRenderedPageBreak/>
              <w:t>работы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lastRenderedPageBreak/>
              <w:t xml:space="preserve"> </w:t>
            </w:r>
            <w:r w:rsidRPr="00BD2AEC">
              <w:rPr>
                <w:rFonts w:ascii="Times New Roman" w:hAnsi="Times New Roman"/>
                <w:color w:val="000000"/>
                <w:sz w:val="24"/>
                <w:szCs w:val="24"/>
              </w:rPr>
              <w:t xml:space="preserve">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6">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adb</w:t>
              </w:r>
              <w:r w:rsidRPr="00BD2AEC">
                <w:rPr>
                  <w:rFonts w:ascii="Times New Roman" w:hAnsi="Times New Roman"/>
                  <w:color w:val="0000FF"/>
                  <w:sz w:val="24"/>
                  <w:szCs w:val="24"/>
                  <w:u w:val="single"/>
                  <w:lang w:val="ru-RU"/>
                </w:rPr>
                <w:t>33</w:t>
              </w:r>
              <w:r w:rsidRPr="00BD2AEC">
                <w:rPr>
                  <w:rFonts w:ascii="Times New Roman" w:hAnsi="Times New Roman"/>
                  <w:color w:val="0000FF"/>
                  <w:sz w:val="24"/>
                  <w:szCs w:val="24"/>
                  <w:u w:val="single"/>
                </w:rPr>
                <w:t>c</w:t>
              </w:r>
            </w:hyperlink>
          </w:p>
        </w:tc>
      </w:tr>
      <w:tr w:rsidR="00255E3C" w:rsidRPr="009A3949" w:rsidTr="00BD2AEC">
        <w:trPr>
          <w:trHeight w:val="144"/>
          <w:tblCellSpacing w:w="20" w:type="nil"/>
        </w:trPr>
        <w:tc>
          <w:tcPr>
            <w:tcW w:w="1047" w:type="dxa"/>
            <w:tcMar>
              <w:top w:w="50" w:type="dxa"/>
              <w:left w:w="100" w:type="dxa"/>
            </w:tcMar>
            <w:vAlign w:val="center"/>
          </w:tcPr>
          <w:p w:rsidR="00255E3C" w:rsidRPr="00BD2AEC" w:rsidRDefault="00BD2AEC">
            <w:pPr>
              <w:spacing w:after="0"/>
              <w:rPr>
                <w:sz w:val="24"/>
                <w:szCs w:val="24"/>
              </w:rPr>
            </w:pPr>
            <w:r w:rsidRPr="00BD2AEC">
              <w:rPr>
                <w:rFonts w:ascii="Times New Roman" w:hAnsi="Times New Roman"/>
                <w:color w:val="000000"/>
                <w:sz w:val="24"/>
                <w:szCs w:val="24"/>
              </w:rPr>
              <w:lastRenderedPageBreak/>
              <w:t>68</w:t>
            </w:r>
          </w:p>
        </w:tc>
        <w:tc>
          <w:tcPr>
            <w:tcW w:w="1952" w:type="dxa"/>
            <w:tcMar>
              <w:top w:w="50" w:type="dxa"/>
              <w:left w:w="100" w:type="dxa"/>
            </w:tcMar>
            <w:vAlign w:val="center"/>
          </w:tcPr>
          <w:p w:rsidR="00255E3C" w:rsidRPr="00BD2AEC" w:rsidRDefault="00BD2AEC">
            <w:pPr>
              <w:spacing w:after="0"/>
              <w:ind w:left="135"/>
              <w:rPr>
                <w:sz w:val="24"/>
                <w:szCs w:val="24"/>
              </w:rPr>
            </w:pPr>
            <w:r w:rsidRPr="00BD2AEC">
              <w:rPr>
                <w:rFonts w:ascii="Times New Roman" w:hAnsi="Times New Roman"/>
                <w:color w:val="000000"/>
                <w:sz w:val="24"/>
                <w:szCs w:val="24"/>
              </w:rPr>
              <w:t>Анализ промежуточной работы</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1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0 </w:t>
            </w:r>
          </w:p>
        </w:tc>
        <w:tc>
          <w:tcPr>
            <w:tcW w:w="1091" w:type="dxa"/>
            <w:tcMar>
              <w:top w:w="50" w:type="dxa"/>
              <w:left w:w="100" w:type="dxa"/>
            </w:tcMar>
            <w:vAlign w:val="center"/>
          </w:tcPr>
          <w:p w:rsidR="00255E3C" w:rsidRPr="00BD2AEC" w:rsidRDefault="00255E3C">
            <w:pPr>
              <w:spacing w:after="0"/>
              <w:ind w:left="135"/>
              <w:rPr>
                <w:sz w:val="24"/>
                <w:szCs w:val="24"/>
              </w:rPr>
            </w:pPr>
          </w:p>
        </w:tc>
        <w:tc>
          <w:tcPr>
            <w:tcW w:w="2442" w:type="dxa"/>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 xml:space="preserve">Библиотека ЦОК </w:t>
            </w:r>
            <w:hyperlink r:id="rId157">
              <w:r w:rsidRPr="00BD2AEC">
                <w:rPr>
                  <w:rFonts w:ascii="Times New Roman" w:hAnsi="Times New Roman"/>
                  <w:color w:val="0000FF"/>
                  <w:sz w:val="24"/>
                  <w:szCs w:val="24"/>
                  <w:u w:val="single"/>
                </w:rPr>
                <w:t>https</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m</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edsoo</w:t>
              </w:r>
              <w:r w:rsidRPr="00BD2AEC">
                <w:rPr>
                  <w:rFonts w:ascii="Times New Roman" w:hAnsi="Times New Roman"/>
                  <w:color w:val="0000FF"/>
                  <w:sz w:val="24"/>
                  <w:szCs w:val="24"/>
                  <w:u w:val="single"/>
                  <w:lang w:val="ru-RU"/>
                </w:rPr>
                <w:t>.</w:t>
              </w:r>
              <w:r w:rsidRPr="00BD2AEC">
                <w:rPr>
                  <w:rFonts w:ascii="Times New Roman" w:hAnsi="Times New Roman"/>
                  <w:color w:val="0000FF"/>
                  <w:sz w:val="24"/>
                  <w:szCs w:val="24"/>
                  <w:u w:val="single"/>
                </w:rPr>
                <w:t>ru</w:t>
              </w:r>
              <w:r w:rsidRPr="00BD2AEC">
                <w:rPr>
                  <w:rFonts w:ascii="Times New Roman" w:hAnsi="Times New Roman"/>
                  <w:color w:val="0000FF"/>
                  <w:sz w:val="24"/>
                  <w:szCs w:val="24"/>
                  <w:u w:val="single"/>
                  <w:lang w:val="ru-RU"/>
                </w:rPr>
                <w:t>/00</w:t>
              </w:r>
              <w:r w:rsidRPr="00BD2AEC">
                <w:rPr>
                  <w:rFonts w:ascii="Times New Roman" w:hAnsi="Times New Roman"/>
                  <w:color w:val="0000FF"/>
                  <w:sz w:val="24"/>
                  <w:szCs w:val="24"/>
                  <w:u w:val="single"/>
                </w:rPr>
                <w:t>ad</w:t>
              </w:r>
              <w:r w:rsidRPr="00BD2AEC">
                <w:rPr>
                  <w:rFonts w:ascii="Times New Roman" w:hAnsi="Times New Roman"/>
                  <w:color w:val="0000FF"/>
                  <w:sz w:val="24"/>
                  <w:szCs w:val="24"/>
                  <w:u w:val="single"/>
                  <w:lang w:val="ru-RU"/>
                </w:rPr>
                <w:t>9</w:t>
              </w:r>
              <w:r w:rsidRPr="00BD2AEC">
                <w:rPr>
                  <w:rFonts w:ascii="Times New Roman" w:hAnsi="Times New Roman"/>
                  <w:color w:val="0000FF"/>
                  <w:sz w:val="24"/>
                  <w:szCs w:val="24"/>
                  <w:u w:val="single"/>
                </w:rPr>
                <w:t>cb</w:t>
              </w:r>
              <w:r w:rsidRPr="00BD2AEC">
                <w:rPr>
                  <w:rFonts w:ascii="Times New Roman" w:hAnsi="Times New Roman"/>
                  <w:color w:val="0000FF"/>
                  <w:sz w:val="24"/>
                  <w:szCs w:val="24"/>
                  <w:u w:val="single"/>
                  <w:lang w:val="ru-RU"/>
                </w:rPr>
                <w:t>2</w:t>
              </w:r>
            </w:hyperlink>
          </w:p>
        </w:tc>
      </w:tr>
      <w:tr w:rsidR="00255E3C" w:rsidRPr="00BD2AEC" w:rsidTr="00BD2AEC">
        <w:trPr>
          <w:trHeight w:val="144"/>
          <w:tblCellSpacing w:w="20" w:type="nil"/>
        </w:trPr>
        <w:tc>
          <w:tcPr>
            <w:tcW w:w="2999" w:type="dxa"/>
            <w:gridSpan w:val="2"/>
            <w:tcMar>
              <w:top w:w="50" w:type="dxa"/>
              <w:left w:w="100" w:type="dxa"/>
            </w:tcMar>
            <w:vAlign w:val="center"/>
          </w:tcPr>
          <w:p w:rsidR="00255E3C" w:rsidRPr="00BD2AEC" w:rsidRDefault="00BD2AEC">
            <w:pPr>
              <w:spacing w:after="0"/>
              <w:ind w:left="135"/>
              <w:rPr>
                <w:sz w:val="24"/>
                <w:szCs w:val="24"/>
                <w:lang w:val="ru-RU"/>
              </w:rPr>
            </w:pPr>
            <w:r w:rsidRPr="00BD2AEC">
              <w:rPr>
                <w:rFonts w:ascii="Times New Roman" w:hAnsi="Times New Roman"/>
                <w:color w:val="000000"/>
                <w:sz w:val="24"/>
                <w:szCs w:val="24"/>
                <w:lang w:val="ru-RU"/>
              </w:rPr>
              <w:t>ОБЩЕЕ КОЛИЧЕСТВО ЧАСОВ ПО ПРОГРАММЕ</w:t>
            </w:r>
          </w:p>
        </w:tc>
        <w:tc>
          <w:tcPr>
            <w:tcW w:w="780"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lang w:val="ru-RU"/>
              </w:rPr>
              <w:t xml:space="preserve"> </w:t>
            </w:r>
            <w:r w:rsidRPr="00BD2AEC">
              <w:rPr>
                <w:rFonts w:ascii="Times New Roman" w:hAnsi="Times New Roman"/>
                <w:color w:val="000000"/>
                <w:sz w:val="24"/>
                <w:szCs w:val="24"/>
              </w:rPr>
              <w:t xml:space="preserve">68 </w:t>
            </w:r>
          </w:p>
        </w:tc>
        <w:tc>
          <w:tcPr>
            <w:tcW w:w="1474"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5 </w:t>
            </w:r>
          </w:p>
        </w:tc>
        <w:tc>
          <w:tcPr>
            <w:tcW w:w="1527" w:type="dxa"/>
            <w:tcMar>
              <w:top w:w="50" w:type="dxa"/>
              <w:left w:w="100" w:type="dxa"/>
            </w:tcMar>
            <w:vAlign w:val="center"/>
          </w:tcPr>
          <w:p w:rsidR="00255E3C" w:rsidRPr="00BD2AEC" w:rsidRDefault="00BD2AEC">
            <w:pPr>
              <w:spacing w:after="0"/>
              <w:ind w:left="135"/>
              <w:jc w:val="center"/>
              <w:rPr>
                <w:sz w:val="24"/>
                <w:szCs w:val="24"/>
              </w:rPr>
            </w:pPr>
            <w:r w:rsidRPr="00BD2AEC">
              <w:rPr>
                <w:rFonts w:ascii="Times New Roman" w:hAnsi="Times New Roman"/>
                <w:color w:val="000000"/>
                <w:sz w:val="24"/>
                <w:szCs w:val="24"/>
              </w:rPr>
              <w:t xml:space="preserve"> 7 </w:t>
            </w:r>
          </w:p>
        </w:tc>
        <w:tc>
          <w:tcPr>
            <w:tcW w:w="0" w:type="auto"/>
            <w:gridSpan w:val="2"/>
            <w:tcMar>
              <w:top w:w="50" w:type="dxa"/>
              <w:left w:w="100" w:type="dxa"/>
            </w:tcMar>
            <w:vAlign w:val="center"/>
          </w:tcPr>
          <w:p w:rsidR="00255E3C" w:rsidRPr="00BD2AEC" w:rsidRDefault="00255E3C">
            <w:pPr>
              <w:rPr>
                <w:sz w:val="24"/>
                <w:szCs w:val="24"/>
              </w:rPr>
            </w:pPr>
          </w:p>
        </w:tc>
      </w:tr>
    </w:tbl>
    <w:p w:rsidR="00255E3C" w:rsidRPr="00BD2AEC" w:rsidRDefault="00255E3C">
      <w:pPr>
        <w:rPr>
          <w:sz w:val="24"/>
          <w:szCs w:val="24"/>
          <w:lang w:val="ru-RU"/>
        </w:rPr>
        <w:sectPr w:rsidR="00255E3C" w:rsidRPr="00BD2AEC" w:rsidSect="00BD2AEC">
          <w:pgSz w:w="11906" w:h="16383"/>
          <w:pgMar w:top="850" w:right="1134" w:bottom="1701" w:left="1134" w:header="720" w:footer="720" w:gutter="0"/>
          <w:cols w:space="720"/>
          <w:docGrid w:linePitch="299"/>
        </w:sectPr>
      </w:pPr>
    </w:p>
    <w:p w:rsidR="00255E3C" w:rsidRPr="00BD2AEC" w:rsidRDefault="00BD2AEC">
      <w:pPr>
        <w:spacing w:after="0"/>
        <w:ind w:left="120"/>
        <w:rPr>
          <w:sz w:val="24"/>
          <w:szCs w:val="24"/>
          <w:lang w:val="ru-RU"/>
        </w:rPr>
      </w:pPr>
      <w:bookmarkStart w:id="13" w:name="block-32651084"/>
      <w:bookmarkEnd w:id="12"/>
      <w:r w:rsidRPr="00BD2AEC">
        <w:rPr>
          <w:rFonts w:ascii="Times New Roman" w:hAnsi="Times New Roman"/>
          <w:b/>
          <w:color w:val="000000"/>
          <w:sz w:val="24"/>
          <w:szCs w:val="24"/>
          <w:lang w:val="ru-RU"/>
        </w:rPr>
        <w:lastRenderedPageBreak/>
        <w:t>УЧЕБНО-МЕТОДИЧЕСКОЕ ОБЕСПЕЧЕНИЕ ОБРАЗОВАТЕЛЬНОГО ПРОЦЕССА</w:t>
      </w:r>
    </w:p>
    <w:p w:rsidR="00255E3C" w:rsidRPr="00BD2AEC" w:rsidRDefault="00BD2AEC">
      <w:pPr>
        <w:spacing w:after="0" w:line="480" w:lineRule="auto"/>
        <w:ind w:left="120"/>
        <w:rPr>
          <w:sz w:val="24"/>
          <w:szCs w:val="24"/>
          <w:lang w:val="ru-RU"/>
        </w:rPr>
      </w:pPr>
      <w:r w:rsidRPr="00BD2AEC">
        <w:rPr>
          <w:rFonts w:ascii="Times New Roman" w:hAnsi="Times New Roman"/>
          <w:b/>
          <w:color w:val="000000"/>
          <w:sz w:val="24"/>
          <w:szCs w:val="24"/>
          <w:lang w:val="ru-RU"/>
        </w:rPr>
        <w:t>ОБЯЗАТЕЛЬНЫЕ УЧЕБНЫЕ МАТЕРИАЛЫ ДЛЯ УЧЕНИКА</w:t>
      </w:r>
    </w:p>
    <w:p w:rsidR="00255E3C" w:rsidRPr="00BD2AEC" w:rsidRDefault="00BD2AEC">
      <w:pPr>
        <w:spacing w:after="0" w:line="480" w:lineRule="auto"/>
        <w:ind w:left="120"/>
        <w:rPr>
          <w:sz w:val="24"/>
          <w:szCs w:val="24"/>
          <w:lang w:val="ru-RU"/>
        </w:rPr>
      </w:pPr>
      <w:r w:rsidRPr="00BD2AEC">
        <w:rPr>
          <w:rFonts w:ascii="Times New Roman" w:hAnsi="Times New Roman"/>
          <w:color w:val="000000"/>
          <w:sz w:val="24"/>
          <w:szCs w:val="24"/>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BD2AEC">
        <w:rPr>
          <w:sz w:val="24"/>
          <w:szCs w:val="24"/>
          <w:lang w:val="ru-RU"/>
        </w:rPr>
        <w:br/>
      </w:r>
      <w:bookmarkStart w:id="14" w:name="bd05d80c-fcad-45de-a028-b236b74fbaf0"/>
      <w:r w:rsidRPr="00BD2AEC">
        <w:rPr>
          <w:rFonts w:ascii="Times New Roman" w:hAnsi="Times New Roman"/>
          <w:color w:val="000000"/>
          <w:sz w:val="24"/>
          <w:szCs w:val="24"/>
          <w:lang w:val="ru-RU"/>
        </w:rPr>
        <w:t xml:space="preserve"> • Химия: 9-й класс: базовый уровень: учебник; 5-е издание, переработанное, 9 класс/ Габриелян О.С., Остроумов И.Г., Сладков С.А. Акционерное общество «Издательство «Просвещение»</w:t>
      </w:r>
      <w:bookmarkEnd w:id="14"/>
    </w:p>
    <w:p w:rsidR="00255E3C" w:rsidRPr="00BD2AEC" w:rsidRDefault="00255E3C">
      <w:pPr>
        <w:spacing w:after="0" w:line="480" w:lineRule="auto"/>
        <w:ind w:left="120"/>
        <w:rPr>
          <w:sz w:val="24"/>
          <w:szCs w:val="24"/>
          <w:lang w:val="ru-RU"/>
        </w:rPr>
      </w:pPr>
    </w:p>
    <w:p w:rsidR="00255E3C" w:rsidRPr="00BD2AEC" w:rsidRDefault="00255E3C">
      <w:pPr>
        <w:spacing w:after="0"/>
        <w:ind w:left="120"/>
        <w:rPr>
          <w:sz w:val="24"/>
          <w:szCs w:val="24"/>
          <w:lang w:val="ru-RU"/>
        </w:rPr>
      </w:pPr>
    </w:p>
    <w:p w:rsidR="00255E3C" w:rsidRPr="00BD2AEC" w:rsidRDefault="00BD2AEC">
      <w:pPr>
        <w:spacing w:after="0" w:line="480" w:lineRule="auto"/>
        <w:ind w:left="120"/>
        <w:rPr>
          <w:sz w:val="24"/>
          <w:szCs w:val="24"/>
          <w:lang w:val="ru-RU"/>
        </w:rPr>
      </w:pPr>
      <w:r w:rsidRPr="00BD2AEC">
        <w:rPr>
          <w:rFonts w:ascii="Times New Roman" w:hAnsi="Times New Roman"/>
          <w:b/>
          <w:color w:val="000000"/>
          <w:sz w:val="24"/>
          <w:szCs w:val="24"/>
          <w:lang w:val="ru-RU"/>
        </w:rPr>
        <w:t>МЕТОДИЧЕСКИЕ МАТЕРИАЛЫ ДЛЯ УЧИТЕЛЯ</w:t>
      </w:r>
    </w:p>
    <w:p w:rsidR="00255E3C" w:rsidRPr="00BD2AEC" w:rsidRDefault="00BD2AEC">
      <w:pPr>
        <w:spacing w:after="0" w:line="480" w:lineRule="auto"/>
        <w:ind w:left="120"/>
        <w:rPr>
          <w:sz w:val="24"/>
          <w:szCs w:val="24"/>
          <w:lang w:val="ru-RU"/>
        </w:rPr>
      </w:pPr>
      <w:r w:rsidRPr="00BD2AEC">
        <w:rPr>
          <w:rFonts w:ascii="Times New Roman" w:hAnsi="Times New Roman"/>
          <w:color w:val="000000"/>
          <w:sz w:val="24"/>
          <w:szCs w:val="24"/>
          <w:lang w:val="ru-RU"/>
        </w:rPr>
        <w:t>Методическое пособие к учебнику О. С. Габриеляна «Химия. 8 класс»</w:t>
      </w:r>
      <w:r w:rsidRPr="00BD2AEC">
        <w:rPr>
          <w:sz w:val="24"/>
          <w:szCs w:val="24"/>
          <w:lang w:val="ru-RU"/>
        </w:rPr>
        <w:br/>
      </w:r>
      <w:bookmarkStart w:id="15" w:name="7c258218-5acd-420c-9e0a-ede44ec27918"/>
      <w:r w:rsidRPr="00BD2AEC">
        <w:rPr>
          <w:rFonts w:ascii="Times New Roman" w:hAnsi="Times New Roman"/>
          <w:color w:val="000000"/>
          <w:sz w:val="24"/>
          <w:szCs w:val="24"/>
          <w:lang w:val="ru-RU"/>
        </w:rPr>
        <w:t xml:space="preserve"> Методическое пособие к учебнику О. С. Габриеляна «Химия. 9 класс»</w:t>
      </w:r>
      <w:bookmarkEnd w:id="15"/>
    </w:p>
    <w:p w:rsidR="00255E3C" w:rsidRPr="00BD2AEC" w:rsidRDefault="00255E3C">
      <w:pPr>
        <w:spacing w:after="0"/>
        <w:ind w:left="120"/>
        <w:rPr>
          <w:sz w:val="24"/>
          <w:szCs w:val="24"/>
          <w:lang w:val="ru-RU"/>
        </w:rPr>
      </w:pPr>
    </w:p>
    <w:p w:rsidR="00255E3C" w:rsidRPr="00BD2AEC" w:rsidRDefault="00BD2AEC">
      <w:pPr>
        <w:spacing w:after="0" w:line="480" w:lineRule="auto"/>
        <w:ind w:left="120"/>
        <w:rPr>
          <w:sz w:val="24"/>
          <w:szCs w:val="24"/>
          <w:lang w:val="ru-RU"/>
        </w:rPr>
      </w:pPr>
      <w:r w:rsidRPr="00BD2AEC">
        <w:rPr>
          <w:rFonts w:ascii="Times New Roman" w:hAnsi="Times New Roman"/>
          <w:b/>
          <w:color w:val="000000"/>
          <w:sz w:val="24"/>
          <w:szCs w:val="24"/>
          <w:lang w:val="ru-RU"/>
        </w:rPr>
        <w:t>ЦИФРОВЫЕ ОБРАЗОВАТЕЛЬНЫЕ РЕСУРСЫ И РЕСУРСЫ СЕТИ ИНТЕРНЕТ</w:t>
      </w:r>
    </w:p>
    <w:p w:rsidR="00BD2AEC" w:rsidRPr="00BD2AEC" w:rsidRDefault="00BD2AEC" w:rsidP="00BD2AEC">
      <w:pPr>
        <w:spacing w:after="0" w:line="480" w:lineRule="auto"/>
        <w:ind w:left="120"/>
        <w:rPr>
          <w:sz w:val="24"/>
          <w:szCs w:val="24"/>
          <w:lang w:val="ru-RU"/>
        </w:rPr>
      </w:pPr>
      <w:bookmarkStart w:id="16" w:name="90de4b5a-88fc-4f80-ab94-3d9ac9d5e251"/>
      <w:r w:rsidRPr="00BD2AEC">
        <w:rPr>
          <w:rFonts w:ascii="Times New Roman" w:hAnsi="Times New Roman"/>
          <w:color w:val="000000"/>
          <w:sz w:val="24"/>
          <w:szCs w:val="24"/>
        </w:rPr>
        <w:t>https</w:t>
      </w:r>
      <w:r w:rsidRPr="00BD2AEC">
        <w:rPr>
          <w:rFonts w:ascii="Times New Roman" w:hAnsi="Times New Roman"/>
          <w:color w:val="000000"/>
          <w:sz w:val="24"/>
          <w:szCs w:val="24"/>
          <w:lang w:val="ru-RU"/>
        </w:rPr>
        <w:t>://</w:t>
      </w:r>
      <w:r w:rsidRPr="00BD2AEC">
        <w:rPr>
          <w:rFonts w:ascii="Times New Roman" w:hAnsi="Times New Roman"/>
          <w:color w:val="000000"/>
          <w:sz w:val="24"/>
          <w:szCs w:val="24"/>
        </w:rPr>
        <w:t>edsoo</w:t>
      </w:r>
      <w:r w:rsidRPr="00BD2AEC">
        <w:rPr>
          <w:rFonts w:ascii="Times New Roman" w:hAnsi="Times New Roman"/>
          <w:color w:val="000000"/>
          <w:sz w:val="24"/>
          <w:szCs w:val="24"/>
          <w:lang w:val="ru-RU"/>
        </w:rPr>
        <w:t>.</w:t>
      </w:r>
      <w:r w:rsidRPr="00BD2AEC">
        <w:rPr>
          <w:rFonts w:ascii="Times New Roman" w:hAnsi="Times New Roman"/>
          <w:color w:val="000000"/>
          <w:sz w:val="24"/>
          <w:szCs w:val="24"/>
        </w:rPr>
        <w:t>ru</w:t>
      </w:r>
      <w:r w:rsidRPr="00BD2AEC">
        <w:rPr>
          <w:rFonts w:ascii="Times New Roman" w:hAnsi="Times New Roman"/>
          <w:color w:val="000000"/>
          <w:sz w:val="24"/>
          <w:szCs w:val="24"/>
          <w:lang w:val="ru-RU"/>
        </w:rPr>
        <w:t>/</w:t>
      </w:r>
      <w:r w:rsidRPr="00BD2AEC">
        <w:rPr>
          <w:rFonts w:ascii="Times New Roman" w:hAnsi="Times New Roman"/>
          <w:color w:val="000000"/>
          <w:sz w:val="24"/>
          <w:szCs w:val="24"/>
        </w:rPr>
        <w:t>work</w:t>
      </w:r>
      <w:r w:rsidRPr="00BD2AEC">
        <w:rPr>
          <w:rFonts w:ascii="Times New Roman" w:hAnsi="Times New Roman"/>
          <w:color w:val="000000"/>
          <w:sz w:val="24"/>
          <w:szCs w:val="24"/>
          <w:lang w:val="ru-RU"/>
        </w:rPr>
        <w:t>-</w:t>
      </w:r>
      <w:r w:rsidRPr="00BD2AEC">
        <w:rPr>
          <w:rFonts w:ascii="Times New Roman" w:hAnsi="Times New Roman"/>
          <w:color w:val="000000"/>
          <w:sz w:val="24"/>
          <w:szCs w:val="24"/>
        </w:rPr>
        <w:t>programs</w:t>
      </w:r>
      <w:r w:rsidRPr="00BD2AEC">
        <w:rPr>
          <w:rFonts w:ascii="Times New Roman" w:hAnsi="Times New Roman"/>
          <w:color w:val="000000"/>
          <w:sz w:val="24"/>
          <w:szCs w:val="24"/>
          <w:lang w:val="ru-RU"/>
        </w:rPr>
        <w:t>/4298966</w:t>
      </w:r>
      <w:bookmarkEnd w:id="13"/>
      <w:bookmarkEnd w:id="16"/>
    </w:p>
    <w:sectPr w:rsidR="00BD2AEC" w:rsidRPr="00BD2AEC" w:rsidSect="00255E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4028A"/>
    <w:multiLevelType w:val="multilevel"/>
    <w:tmpl w:val="70B418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83950"/>
    <w:multiLevelType w:val="multilevel"/>
    <w:tmpl w:val="C4207D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255E3C"/>
    <w:rsid w:val="00255E3C"/>
    <w:rsid w:val="002D0F33"/>
    <w:rsid w:val="00503601"/>
    <w:rsid w:val="00783669"/>
    <w:rsid w:val="009A3949"/>
    <w:rsid w:val="00BD2AEC"/>
    <w:rsid w:val="00DB4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55E3C"/>
    <w:rPr>
      <w:color w:val="0000FF" w:themeColor="hyperlink"/>
      <w:u w:val="single"/>
    </w:rPr>
  </w:style>
  <w:style w:type="table" w:styleId="ac">
    <w:name w:val="Table Grid"/>
    <w:basedOn w:val="a1"/>
    <w:uiPriority w:val="59"/>
    <w:rsid w:val="00255E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A394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A3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10554</Words>
  <Characters>60158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2024-09-05T03:32:00Z</cp:lastPrinted>
  <dcterms:created xsi:type="dcterms:W3CDTF">2024-09-03T08:12:00Z</dcterms:created>
  <dcterms:modified xsi:type="dcterms:W3CDTF">2024-09-25T05:41:00Z</dcterms:modified>
</cp:coreProperties>
</file>